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D8" w:rsidRPr="00D668EB" w:rsidRDefault="000D376C" w:rsidP="00C35290">
      <w:pPr>
        <w:spacing w:afterLines="100" w:line="52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D668EB">
        <w:rPr>
          <w:rFonts w:ascii="Times New Roman" w:eastAsia="华文中宋" w:hAnsi="华文中宋" w:cs="Times New Roman"/>
          <w:b/>
          <w:sz w:val="44"/>
          <w:szCs w:val="44"/>
        </w:rPr>
        <w:t>最美农技员名</w:t>
      </w:r>
      <w:r w:rsidR="00104089" w:rsidRPr="00D668EB">
        <w:rPr>
          <w:rFonts w:ascii="Times New Roman" w:eastAsia="华文中宋" w:hAnsi="华文中宋" w:cs="Times New Roman"/>
          <w:b/>
          <w:sz w:val="44"/>
          <w:szCs w:val="44"/>
        </w:rPr>
        <w:t>单</w:t>
      </w:r>
      <w:r w:rsidR="00984134" w:rsidRPr="00D668EB">
        <w:rPr>
          <w:rFonts w:ascii="Times New Roman" w:eastAsia="华文中宋" w:hAnsi="华文中宋" w:cs="Times New Roman"/>
          <w:b/>
          <w:sz w:val="44"/>
          <w:szCs w:val="44"/>
        </w:rPr>
        <w:t>（</w:t>
      </w:r>
      <w:r w:rsidR="00984134" w:rsidRPr="00D668EB">
        <w:rPr>
          <w:rFonts w:ascii="Times New Roman" w:eastAsia="华文中宋" w:hAnsi="Times New Roman" w:cs="Times New Roman"/>
          <w:b/>
          <w:sz w:val="44"/>
          <w:szCs w:val="44"/>
        </w:rPr>
        <w:t>100</w:t>
      </w:r>
      <w:r w:rsidR="00984134" w:rsidRPr="00D668EB">
        <w:rPr>
          <w:rFonts w:ascii="Times New Roman" w:eastAsia="华文中宋" w:hAnsi="华文中宋" w:cs="Times New Roman"/>
          <w:b/>
          <w:sz w:val="44"/>
          <w:szCs w:val="44"/>
        </w:rPr>
        <w:t>名）</w:t>
      </w:r>
    </w:p>
    <w:tbl>
      <w:tblPr>
        <w:tblW w:w="13878" w:type="dxa"/>
        <w:jc w:val="center"/>
        <w:tblLook w:val="04A0"/>
      </w:tblPr>
      <w:tblGrid>
        <w:gridCol w:w="846"/>
        <w:gridCol w:w="1843"/>
        <w:gridCol w:w="850"/>
        <w:gridCol w:w="7088"/>
        <w:gridCol w:w="2126"/>
        <w:gridCol w:w="1125"/>
      </w:tblGrid>
      <w:tr w:rsidR="005B2110" w:rsidRPr="00D668EB" w:rsidTr="00526EC1">
        <w:trPr>
          <w:trHeight w:val="405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ED4C39">
            <w:pPr>
              <w:widowControl/>
              <w:spacing w:line="52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编号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D1438F">
            <w:pPr>
              <w:widowControl/>
              <w:spacing w:line="52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D1438F">
            <w:pPr>
              <w:widowControl/>
              <w:spacing w:line="52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D1438F">
            <w:pPr>
              <w:widowControl/>
              <w:spacing w:line="52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D1438F">
            <w:pPr>
              <w:widowControl/>
              <w:spacing w:line="52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职称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D1438F">
            <w:pPr>
              <w:widowControl/>
              <w:spacing w:line="52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徐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北京市房山区农业科学研究所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推广研究员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何振伯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天津市宝坻区动物疫病预防控制中心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高级兽医师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罗寨玲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天津市武清区农机发展服务中心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高级工程师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王建威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河北省望都县农业技术推广中心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推广研究员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杨建宏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河北省张家口市万全区农业技术推广服务中心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推广研究员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梁久杰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河北省承德县头沟农业技术推广综合区域站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李淑兰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山西省朔州市朔城区农业技术推广中心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推广研究员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武拴虎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山西省临猗县临晋镇农业技术推广站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梁鑫平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山西省太谷县水秀乡畜牧兽医站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高级兽医师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米志恒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内蒙古自治区巴彦淖尔市临河区农业技术推广中心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推广研究员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杨素荣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内蒙古自治区赤峰市喀喇沁旗经济作物工作站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推广研究员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韩丽萍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内蒙古自治区赤峰市翁牛特旗农业技术推广站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方子山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辽宁省建平县农业技术推广中心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推广研究员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金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辽宁省沈阳市苏家屯区农业技术推广中心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推广研究员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王雪发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吉林省东辽县水产技术推广站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正高级工程师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曲德辉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吉林省镇赉县农业机械化技术推广站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高级工程师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孙家英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吉林省桦甸市永吉街道畜牧兽医站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兽医师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张立君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吉林省辽源市东丰县大阳农业技术推广站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孙淑云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黑龙江省宝清县农业技术推广中心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推广研究员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赵洪池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黑龙江省甘南县宝山乡农村经济服务中心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推广研究员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高春艳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黑龙江省穆棱市农业技术推广中心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推广研究员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周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上海市崇明区农业技术推广中心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何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江苏省泰兴市黄桥镇农业技术服务中心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余汉清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江苏省无锡市惠山区蔬菜技术推广站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推广研究员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俞同军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江苏省南京市溧水区和凤镇农业服务中心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洪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江苏省海安县大公镇农业服务中心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黄富强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江苏省盱眙县旧铺镇农业技术服务站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丁理法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浙江省台州市温岭市水产技术推广站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推广研究员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吴振我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浙江省泰顺县筱村镇农业公共服务中心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沈学能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浙江省湖州市南浔区菱湖镇农业综合服务中心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工程师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徐小菊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浙江省温岭市特产技术推广站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推广研究员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王万兵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安徽省芜湖市芜湖县水产技术推广站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正高级工程师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江红莲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安徽省黄山市徽州区潜口镇农技站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李德福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安徽省淮南市潘集区贺疃农技站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推广研究员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胡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安徽省合肥市巢湖市农业技术推广中心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lastRenderedPageBreak/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王道平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福建省福安市农业局经济作物站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推广研究员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叶启旺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福建省宁德市霞浦县水产技术推广站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高级工程师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李荣正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福建省南平市建阳区莒口镇三农服务中心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兽医师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朱永胜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江西省彭泽县浪溪镇农技推广综合站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李林海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江西省莲花县农业技术推广站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汪田有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江西省贵溪市雷溪镇农业技术推广综合站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陈有林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江西省余江县洪湖农业技术推广综合站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曾昭芙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江西省井冈山市畜牧兽医局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推广研究员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王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山东省济宁市兖州区农业技术推广站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兰俊锴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山东省济南市长清区畜牧兽医局张夏畜牧兽医站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兽医师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冯传荣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山东省枣庄市市中区农业技术推广中心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朱瑞华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山东省平度市农业技术推广站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lastRenderedPageBreak/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孙树民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山东省临清市尚店镇兽医站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高级技师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赵克学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山东省沂南县畜牧技术推广站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高级兽医师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寇玉湘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山东省昌邑市龙池镇农业综合服务中心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王庆安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26EC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河南省获嘉县农业技术推广中心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26EC1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区域站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刘素霞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河南省濮阳县胡状镇农业服务中心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曹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河南省方城县农业技术推广中心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26EC1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区域站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宋红志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湖北省武穴市大金镇农业技术推广服务中心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张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湖北省丹江口市习家店镇农业技术推广服务中心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陈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湖北省枣阳市农业技术推广中心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袁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湖北省恩施市龙凤镇农业服务中心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bdr w:val="single" w:sz="4" w:space="0" w:color="auto"/>
              </w:rPr>
              <w:t>夏宜龙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湖北省监利县农机安全监理推广站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助理工程师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黄云书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湖北省利川市忠路镇农业服务中心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lastRenderedPageBreak/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常发杰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湖北省十堰市郧阳区青曲镇农业技术服务中心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申群燕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湖南省怀化市洪江区横岩乡动物防疫站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兽医师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麦友华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湖南省岳阳市湘阴县水产工作站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高级工程师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李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湖南省长沙市长沙县青山铺镇农业综合服务中心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李概明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湖南省岳阳市湘阴县农业技术推广中心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研究员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张斌欣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湖南省常德市石门县蒙泉镇农业技术推广站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周火玲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湖南省永州市宁远县水市镇农业技术推广站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林桂发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广东省揭阳市揭东区玉湖镇农业技术推广站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黄美聪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广东省连州市水果技术推广总站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叶东明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26EC1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广西壮族自治区百色市田阳县田州镇农技</w:t>
            </w:r>
            <w:bookmarkStart w:id="0" w:name="_GoBack"/>
            <w:bookmarkEnd w:id="0"/>
            <w:r w:rsidR="005B2110"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推广站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杨国平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26EC1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广西壮族自治区桂林市灵川县潭下镇农技</w:t>
            </w:r>
            <w:r w:rsidR="005B2110"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推广站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李金旺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广西壮族自治区玉林市北流市农业技术推广站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lastRenderedPageBreak/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吴华球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广西壮族自治区玉林市容县容州镇农业技术推广站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林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26EC1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广西壮族自治区贺州市八步区贺街镇农技</w:t>
            </w:r>
            <w:r w:rsidR="005B2110"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推广站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周王鼎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海南省琼海市农业技术推广服务中心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推广研究员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许洪富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重庆市秀山土家族苗族自治县农业技术服务中心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黄久龄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重庆市涪陵区义和镇农业服务中心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何洪元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四川省德阳市绵竹市新市镇农业服务中心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郑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四川省广元市苍溪县浙水乡畜牧兽医站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高级兽医师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郭建全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四川省南充市营山县植保植检站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蒋裕兰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四川省广安市广安区兴平镇农技推广站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李云华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贵州省铜仁市碧江区灯塔街道办事处农业服务中心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兽医师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35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彭栋梁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贵州省剑河县</w:t>
            </w:r>
            <w:r w:rsidRPr="00D668EB">
              <w:rPr>
                <w:rFonts w:ascii="Times New Roman" w:eastAsia="仿宋" w:hAnsi="仿宋" w:cs="Times New Roman"/>
                <w:color w:val="000000"/>
                <w:kern w:val="0"/>
                <w:sz w:val="30"/>
                <w:szCs w:val="30"/>
              </w:rPr>
              <w:t>磻</w:t>
            </w:r>
            <w:r w:rsidRPr="00D668EB">
              <w:rPr>
                <w:rFonts w:ascii="Times New Roman" w:eastAsia="仿宋_GB2312" w:hAnsi="仿宋_GB2312" w:cs="Times New Roman"/>
                <w:color w:val="000000"/>
                <w:kern w:val="0"/>
                <w:sz w:val="30"/>
                <w:szCs w:val="30"/>
              </w:rPr>
              <w:t>溪镇农业服务中心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兽医师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雷文权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贵州省仁怀市农业技术综合服务站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lastRenderedPageBreak/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马春旺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云南省楚雄州楚雄市吕合镇农业技术推广服务中心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刘少龙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云南省楚雄州禄丰县农业技术推广中心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许艳斌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云南省通海县秀山街道农业综合服务中心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李晓梅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云南省沧源佤族自治县农业技术推广站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陈兴片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云南省宣威市宝山镇农业综合服务中心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赵云柱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云南省文山州砚山县植保植检站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唐亚梅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云南省临沧市临翔区博尚镇农业综合服务中心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次仁云丹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西藏自治区山南市农业技术推广中心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屈军涛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陕西省延安市洛川县苹果生产技术开发办公室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推广研究员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廖元江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陕西省石泉县池河镇农业综合服务站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高级兽医师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于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甘肃省张掖市甘州区新墩镇农业技术服务站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农艺师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乡镇</w:t>
            </w: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牛建彪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甘肃省榆中县农业技术推广中心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推广研究员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lastRenderedPageBreak/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张国森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甘肃省酒泉市肃州区蔬菜技术服务中心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推广研究员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阿保地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青海省玉树市畜牧兽医工作站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高级兽医师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刘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宁夏回族自治区贺兰县畜牧水产技术推广服务中心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推广研究员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8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朱马太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·</w:t>
            </w:r>
          </w:p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哈吉拜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新疆维吾尔自治区富蕴县农业技术推广站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推广研究员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B2110" w:rsidRPr="00D668EB" w:rsidTr="00526EC1">
        <w:trPr>
          <w:trHeight w:val="8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祖力皮亚</w:t>
            </w: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·</w:t>
            </w:r>
          </w:p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阿巴拜克力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新疆维吾尔自治区伊宁市农业技术推广站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110" w:rsidRPr="00D668EB" w:rsidRDefault="005B2110" w:rsidP="005B2110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668E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推广研究员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110" w:rsidRPr="00D668EB" w:rsidRDefault="005B2110" w:rsidP="005B211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:rsidR="00835E1E" w:rsidRPr="00D668EB" w:rsidRDefault="00835E1E" w:rsidP="00D1438F">
      <w:pPr>
        <w:spacing w:line="52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</w:p>
    <w:sectPr w:rsidR="00835E1E" w:rsidRPr="00D668EB" w:rsidSect="00901782">
      <w:footerReference w:type="default" r:id="rId7"/>
      <w:pgSz w:w="16838" w:h="11906" w:orient="landscape"/>
      <w:pgMar w:top="1701" w:right="1531" w:bottom="153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754" w:rsidRDefault="00B54754" w:rsidP="00835E1E">
      <w:r>
        <w:separator/>
      </w:r>
    </w:p>
  </w:endnote>
  <w:endnote w:type="continuationSeparator" w:id="1">
    <w:p w:rsidR="00B54754" w:rsidRDefault="00B54754" w:rsidP="00835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7384475"/>
      <w:docPartObj>
        <w:docPartGallery w:val="Page Numbers (Bottom of Page)"/>
        <w:docPartUnique/>
      </w:docPartObj>
    </w:sdtPr>
    <w:sdtEndPr>
      <w:rPr>
        <w:rFonts w:ascii="楷体_GB2312" w:eastAsia="楷体_GB2312" w:hint="eastAsia"/>
        <w:sz w:val="28"/>
        <w:szCs w:val="28"/>
      </w:rPr>
    </w:sdtEndPr>
    <w:sdtContent>
      <w:p w:rsidR="00492577" w:rsidRPr="00901782" w:rsidRDefault="00AC1CC6">
        <w:pPr>
          <w:pStyle w:val="a4"/>
          <w:jc w:val="center"/>
          <w:rPr>
            <w:rFonts w:ascii="楷体_GB2312" w:eastAsia="楷体_GB2312"/>
            <w:sz w:val="28"/>
            <w:szCs w:val="28"/>
          </w:rPr>
        </w:pPr>
        <w:r w:rsidRPr="00901782">
          <w:rPr>
            <w:rFonts w:ascii="楷体_GB2312" w:eastAsia="楷体_GB2312" w:hint="eastAsia"/>
            <w:sz w:val="28"/>
            <w:szCs w:val="28"/>
          </w:rPr>
          <w:fldChar w:fldCharType="begin"/>
        </w:r>
        <w:r w:rsidR="00492577" w:rsidRPr="00901782">
          <w:rPr>
            <w:rFonts w:ascii="楷体_GB2312" w:eastAsia="楷体_GB2312" w:hint="eastAsia"/>
            <w:sz w:val="28"/>
            <w:szCs w:val="28"/>
          </w:rPr>
          <w:instrText>PAGE   \* MERGEFORMAT</w:instrText>
        </w:r>
        <w:r w:rsidRPr="00901782">
          <w:rPr>
            <w:rFonts w:ascii="楷体_GB2312" w:eastAsia="楷体_GB2312" w:hint="eastAsia"/>
            <w:sz w:val="28"/>
            <w:szCs w:val="28"/>
          </w:rPr>
          <w:fldChar w:fldCharType="separate"/>
        </w:r>
        <w:r w:rsidR="00D668EB" w:rsidRPr="00D668EB">
          <w:rPr>
            <w:rFonts w:ascii="楷体_GB2312" w:eastAsia="楷体_GB2312"/>
            <w:noProof/>
            <w:sz w:val="28"/>
            <w:szCs w:val="28"/>
            <w:lang w:val="zh-CN"/>
          </w:rPr>
          <w:t>-</w:t>
        </w:r>
        <w:r w:rsidR="00D668EB">
          <w:rPr>
            <w:rFonts w:ascii="楷体_GB2312" w:eastAsia="楷体_GB2312"/>
            <w:noProof/>
            <w:sz w:val="28"/>
            <w:szCs w:val="28"/>
          </w:rPr>
          <w:t xml:space="preserve"> 9 -</w:t>
        </w:r>
        <w:r w:rsidRPr="00901782">
          <w:rPr>
            <w:rFonts w:ascii="楷体_GB2312" w:eastAsia="楷体_GB2312" w:hint="eastAsia"/>
            <w:sz w:val="28"/>
            <w:szCs w:val="28"/>
          </w:rPr>
          <w:fldChar w:fldCharType="end"/>
        </w:r>
      </w:p>
    </w:sdtContent>
  </w:sdt>
  <w:p w:rsidR="00492577" w:rsidRDefault="004925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754" w:rsidRDefault="00B54754" w:rsidP="00835E1E">
      <w:r>
        <w:separator/>
      </w:r>
    </w:p>
  </w:footnote>
  <w:footnote w:type="continuationSeparator" w:id="1">
    <w:p w:rsidR="00B54754" w:rsidRDefault="00B54754" w:rsidP="00835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C1B"/>
    <w:rsid w:val="00021F44"/>
    <w:rsid w:val="00026FD8"/>
    <w:rsid w:val="000C2AEC"/>
    <w:rsid w:val="000C70B5"/>
    <w:rsid w:val="000D376C"/>
    <w:rsid w:val="00104089"/>
    <w:rsid w:val="00161EA2"/>
    <w:rsid w:val="002C495F"/>
    <w:rsid w:val="0037154F"/>
    <w:rsid w:val="003944F3"/>
    <w:rsid w:val="003D1277"/>
    <w:rsid w:val="003F61C1"/>
    <w:rsid w:val="0043320C"/>
    <w:rsid w:val="00492577"/>
    <w:rsid w:val="004F6618"/>
    <w:rsid w:val="00526EC1"/>
    <w:rsid w:val="00560CFC"/>
    <w:rsid w:val="005B2110"/>
    <w:rsid w:val="005C49E9"/>
    <w:rsid w:val="005E77A5"/>
    <w:rsid w:val="006B6649"/>
    <w:rsid w:val="00781079"/>
    <w:rsid w:val="007D4370"/>
    <w:rsid w:val="00835E1E"/>
    <w:rsid w:val="00901782"/>
    <w:rsid w:val="00984134"/>
    <w:rsid w:val="009C1492"/>
    <w:rsid w:val="00A32B0C"/>
    <w:rsid w:val="00A74F12"/>
    <w:rsid w:val="00A97953"/>
    <w:rsid w:val="00AC1CC6"/>
    <w:rsid w:val="00B11387"/>
    <w:rsid w:val="00B469DE"/>
    <w:rsid w:val="00B54754"/>
    <w:rsid w:val="00BE5B6B"/>
    <w:rsid w:val="00BF737F"/>
    <w:rsid w:val="00C35290"/>
    <w:rsid w:val="00C87110"/>
    <w:rsid w:val="00CA38FA"/>
    <w:rsid w:val="00D1438F"/>
    <w:rsid w:val="00D16C77"/>
    <w:rsid w:val="00D64F62"/>
    <w:rsid w:val="00D668EB"/>
    <w:rsid w:val="00E44477"/>
    <w:rsid w:val="00E752CB"/>
    <w:rsid w:val="00E950CF"/>
    <w:rsid w:val="00EA4C1B"/>
    <w:rsid w:val="00EC0406"/>
    <w:rsid w:val="00ED4C39"/>
    <w:rsid w:val="00EF65EC"/>
    <w:rsid w:val="00FD1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E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E1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35E1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35E1E"/>
    <w:rPr>
      <w:color w:val="800080"/>
      <w:u w:val="single"/>
    </w:rPr>
  </w:style>
  <w:style w:type="paragraph" w:customStyle="1" w:styleId="font5">
    <w:name w:val="font5"/>
    <w:basedOn w:val="a"/>
    <w:rsid w:val="00835E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font6">
    <w:name w:val="font6"/>
    <w:basedOn w:val="a"/>
    <w:rsid w:val="00835E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64">
    <w:name w:val="xl64"/>
    <w:basedOn w:val="a"/>
    <w:rsid w:val="00835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65">
    <w:name w:val="xl65"/>
    <w:basedOn w:val="a"/>
    <w:rsid w:val="00835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66">
    <w:name w:val="xl66"/>
    <w:basedOn w:val="a"/>
    <w:rsid w:val="00835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68">
    <w:name w:val="xl68"/>
    <w:basedOn w:val="a"/>
    <w:rsid w:val="00835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69">
    <w:name w:val="xl69"/>
    <w:basedOn w:val="a"/>
    <w:rsid w:val="00835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32"/>
      <w:szCs w:val="32"/>
    </w:rPr>
  </w:style>
  <w:style w:type="character" w:styleId="a7">
    <w:name w:val="annotation reference"/>
    <w:basedOn w:val="a0"/>
    <w:uiPriority w:val="99"/>
    <w:semiHidden/>
    <w:unhideWhenUsed/>
    <w:rsid w:val="00835E1E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835E1E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835E1E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835E1E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835E1E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835E1E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835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D8AD1-5CD1-431B-AF00-AEC8C7B6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9</Pages>
  <Words>535</Words>
  <Characters>3051</Characters>
  <Application>Microsoft Office Word</Application>
  <DocSecurity>0</DocSecurity>
  <Lines>25</Lines>
  <Paragraphs>7</Paragraphs>
  <ScaleCrop>false</ScaleCrop>
  <Company>微软中国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kjstgc</dc:creator>
  <cp:keywords/>
  <dc:description/>
  <cp:lastModifiedBy>李翀</cp:lastModifiedBy>
  <cp:revision>46</cp:revision>
  <cp:lastPrinted>2017-08-25T00:30:00Z</cp:lastPrinted>
  <dcterms:created xsi:type="dcterms:W3CDTF">2017-08-23T08:27:00Z</dcterms:created>
  <dcterms:modified xsi:type="dcterms:W3CDTF">2017-09-06T02:55:00Z</dcterms:modified>
</cp:coreProperties>
</file>