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A4AC1" w14:paraId="680079DE" w14:textId="77777777">
        <w:tc>
          <w:tcPr>
            <w:tcW w:w="509" w:type="dxa"/>
          </w:tcPr>
          <w:p w14:paraId="12156E59" w14:textId="77777777" w:rsidR="009A4AC1" w:rsidRDefault="00EF76BC">
            <w:pPr>
              <w:pStyle w:val="affffa"/>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B36FFCE" w14:textId="77777777" w:rsidR="009A4AC1" w:rsidRDefault="00EF76BC">
            <w:pPr>
              <w:pStyle w:val="affffa"/>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65.040.10</w:t>
            </w:r>
            <w:r>
              <w:rPr>
                <w:rFonts w:ascii="黑体" w:eastAsia="黑体" w:hAnsi="黑体"/>
                <w:sz w:val="21"/>
                <w:szCs w:val="21"/>
              </w:rPr>
              <w:fldChar w:fldCharType="end"/>
            </w:r>
            <w:bookmarkEnd w:id="1"/>
          </w:p>
        </w:tc>
      </w:tr>
      <w:tr w:rsidR="009A4AC1" w14:paraId="02876FB3" w14:textId="77777777">
        <w:tc>
          <w:tcPr>
            <w:tcW w:w="509" w:type="dxa"/>
          </w:tcPr>
          <w:p w14:paraId="75503966" w14:textId="77777777" w:rsidR="009A4AC1" w:rsidRDefault="00EF76BC">
            <w:pPr>
              <w:pStyle w:val="affffa"/>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1B6F2A5" w14:textId="77777777" w:rsidR="009A4AC1" w:rsidRDefault="00EF76BC">
            <w:pPr>
              <w:pStyle w:val="affffa"/>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40</w:t>
            </w:r>
            <w:r>
              <w:rPr>
                <w:rFonts w:ascii="黑体" w:eastAsia="黑体" w:hAnsi="黑体"/>
                <w:sz w:val="21"/>
                <w:szCs w:val="21"/>
              </w:rPr>
              <w:fldChar w:fldCharType="end"/>
            </w:r>
            <w:bookmarkEnd w:id="2"/>
          </w:p>
        </w:tc>
      </w:tr>
    </w:tbl>
    <w:tbl>
      <w:tblPr>
        <w:tblStyle w:val="afffff3"/>
        <w:tblpPr w:leftFromText="181" w:rightFromText="181" w:horzAnchor="margin" w:tblpX="3857" w:tblpY="568"/>
        <w:tblW w:w="499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4990"/>
      </w:tblGrid>
      <w:tr w:rsidR="009A4AC1" w14:paraId="1E953377" w14:textId="77777777">
        <w:trPr>
          <w:trHeight w:val="1128"/>
        </w:trPr>
        <w:tc>
          <w:tcPr>
            <w:tcW w:w="4990" w:type="dxa"/>
          </w:tcPr>
          <w:bookmarkStart w:id="3" w:name="_Hlk26473981"/>
          <w:p w14:paraId="20D4CBA5" w14:textId="77777777" w:rsidR="009A4AC1" w:rsidRDefault="00EF76BC">
            <w:pPr>
              <w:pStyle w:val="afffffc"/>
              <w:framePr w:w="0" w:hRule="auto" w:wrap="auto" w:hAnchor="text" w:xAlign="left" w:yAlign="inline" w:anchorLock="0"/>
              <w:ind w:firstLine="420"/>
            </w:pPr>
            <w:r>
              <w:fldChar w:fldCharType="begin">
                <w:ffData>
                  <w:name w:val="c1"/>
                  <w:enabled/>
                  <w:calcOnExit w:val="0"/>
                  <w:textInput>
                    <w:maxLength w:val="8"/>
                  </w:textInput>
                </w:ffData>
              </w:fldChar>
            </w:r>
            <w:bookmarkStart w:id="4" w:name="c1"/>
            <w:r>
              <w:instrText xml:space="preserve"> FORMTEXT </w:instrText>
            </w:r>
            <w:r>
              <w:fldChar w:fldCharType="separate"/>
            </w:r>
            <w:r>
              <w:t>NY</w:t>
            </w:r>
            <w:r>
              <w:fldChar w:fldCharType="end"/>
            </w:r>
            <w:bookmarkEnd w:id="4"/>
          </w:p>
        </w:tc>
      </w:tr>
    </w:tbl>
    <w:p w14:paraId="5CE42163" w14:textId="77777777" w:rsidR="009A4AC1" w:rsidRDefault="00EF76BC">
      <w:pPr>
        <w:pStyle w:val="afffffd"/>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5"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农业</w:t>
      </w:r>
      <w:r>
        <w:rPr>
          <w:rFonts w:ascii="黑体" w:eastAsia="黑体"/>
          <w:b w:val="0"/>
          <w:bCs w:val="0"/>
          <w:w w:val="100"/>
          <w:sz w:val="48"/>
        </w:rPr>
        <w:fldChar w:fldCharType="end"/>
      </w:r>
      <w:bookmarkEnd w:id="5"/>
      <w:r>
        <w:rPr>
          <w:rFonts w:ascii="黑体" w:eastAsia="黑体" w:hAnsi="黑体" w:hint="eastAsia"/>
          <w:b w:val="0"/>
          <w:bCs w:val="0"/>
          <w:w w:val="100"/>
          <w:sz w:val="48"/>
          <w:szCs w:val="48"/>
        </w:rPr>
        <w:t>行业标准</w:t>
      </w:r>
    </w:p>
    <w:bookmarkEnd w:id="3"/>
    <w:p w14:paraId="36E1C5E8" w14:textId="77777777" w:rsidR="009A4AC1" w:rsidRDefault="00EF76BC">
      <w:pPr>
        <w:pStyle w:val="affffffffffb"/>
        <w:framePr w:wrap="around"/>
        <w:rPr>
          <w:lang w:val="fr-FR"/>
        </w:rPr>
      </w:pP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Pr>
          <w:lang w:val="fr-FR"/>
        </w:rPr>
        <w:t>XX/T</w:t>
      </w:r>
      <w:r>
        <w:fldChar w:fldCharType="end"/>
      </w:r>
      <w:bookmarkEnd w:id="6"/>
      <w:r>
        <w:rPr>
          <w:lang w:val="fr-FR"/>
        </w:rPr>
        <w:t xml:space="preserve"> </w:t>
      </w:r>
      <w:r>
        <w:fldChar w:fldCharType="begin">
          <w:ffData>
            <w:name w:val="NSTD_CODE_F"/>
            <w:enabled/>
            <w:calcOnExit w:val="0"/>
            <w:textInput>
              <w:default w:val="XXXXX"/>
            </w:textInput>
          </w:ffData>
        </w:fldChar>
      </w:r>
      <w:bookmarkStart w:id="7" w:name="NSTD_CODE_F"/>
      <w:r>
        <w:rPr>
          <w:lang w:val="fr-FR"/>
        </w:rPr>
        <w:instrText xml:space="preserve"> FORMTEXT </w:instrText>
      </w:r>
      <w:r>
        <w:fldChar w:fldCharType="separate"/>
      </w:r>
      <w:r>
        <w:rPr>
          <w:lang w:val="fr-FR"/>
        </w:rPr>
        <w:t>XXXXX</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Pr>
          <w:lang w:val="fr-FR"/>
        </w:rPr>
        <w:t>XXXX</w:t>
      </w:r>
      <w:r>
        <w:fldChar w:fldCharType="end"/>
      </w:r>
      <w:bookmarkEnd w:id="8"/>
    </w:p>
    <w:p w14:paraId="0E722130" w14:textId="77777777" w:rsidR="009A4AC1" w:rsidRDefault="00EF76BC">
      <w:pPr>
        <w:pStyle w:val="affffffffffc"/>
        <w:framePr w:wrap="around"/>
        <w:rPr>
          <w:rFonts w:hAnsi="黑体"/>
          <w:lang w:val="fr-FR"/>
        </w:rPr>
      </w:pPr>
      <w:r>
        <w:rPr>
          <w:rFonts w:hAnsi="黑体"/>
        </w:rPr>
        <w:fldChar w:fldCharType="begin">
          <w:ffData>
            <w:name w:val="OSTD_CODE"/>
            <w:enabled/>
            <w:calcOnExit w:val="0"/>
            <w:textInput/>
          </w:ffData>
        </w:fldChar>
      </w:r>
      <w:bookmarkStart w:id="9"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14:paraId="4B6FE1FD" w14:textId="77777777" w:rsidR="009A4AC1" w:rsidRDefault="00EF76BC">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9E0CF9F" wp14:editId="6089B3A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E3D7F8D" w14:textId="77777777" w:rsidR="009A4AC1" w:rsidRDefault="009A4AC1">
      <w:pPr>
        <w:pStyle w:val="afffffd"/>
        <w:framePr w:w="9639" w:h="6976" w:hRule="exact" w:hSpace="0" w:vSpace="0" w:wrap="around" w:hAnchor="page" w:y="6408"/>
        <w:jc w:val="center"/>
        <w:rPr>
          <w:rFonts w:ascii="黑体" w:eastAsia="黑体" w:hAnsi="黑体"/>
          <w:b w:val="0"/>
          <w:bCs w:val="0"/>
          <w:w w:val="100"/>
          <w:lang w:val="fr-FR"/>
        </w:rPr>
      </w:pPr>
    </w:p>
    <w:p w14:paraId="3853197E" w14:textId="77777777" w:rsidR="009A4AC1" w:rsidRDefault="00EF76BC">
      <w:pPr>
        <w:pStyle w:val="affffffffffd"/>
        <w:framePr w:h="6974" w:hRule="exact" w:wrap="around" w:x="1419" w:anchorLock="1"/>
      </w:pPr>
      <w:r>
        <w:rPr>
          <w:rFonts w:hint="eastAsia"/>
        </w:rPr>
        <w:t>规模</w:t>
      </w: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猪场液态饲喂</w:t>
      </w:r>
      <w:r>
        <w:rPr>
          <w:rFonts w:hint="eastAsia"/>
        </w:rPr>
        <w:t>数字化管理系统</w:t>
      </w:r>
      <w:r>
        <w:fldChar w:fldCharType="end"/>
      </w:r>
      <w:bookmarkEnd w:id="10"/>
      <w:r>
        <w:rPr>
          <w:rFonts w:hint="eastAsia"/>
        </w:rPr>
        <w:t>要求</w:t>
      </w:r>
    </w:p>
    <w:p w14:paraId="6705C55F" w14:textId="77777777" w:rsidR="009A4AC1" w:rsidRDefault="009A4AC1">
      <w:pPr>
        <w:framePr w:w="9639" w:h="6974" w:hRule="exact" w:wrap="around" w:vAnchor="page" w:hAnchor="page" w:x="1419" w:y="6408" w:anchorLock="1"/>
        <w:ind w:left="-1418"/>
      </w:pPr>
    </w:p>
    <w:p w14:paraId="6371BC1B" w14:textId="77777777" w:rsidR="009A4AC1" w:rsidRDefault="00EF76BC">
      <w:pPr>
        <w:pStyle w:val="affffffff5"/>
        <w:framePr w:w="9639" w:h="6974" w:hRule="exact" w:wrap="around" w:vAnchor="page" w:hAnchor="page" w:x="1419" w:y="6408" w:anchorLock="1"/>
        <w:textAlignment w:val="bottom"/>
        <w:rPr>
          <w:rFonts w:eastAsia="黑体"/>
          <w:szCs w:val="28"/>
        </w:rPr>
      </w:pPr>
      <w:r>
        <w:rPr>
          <w:rFonts w:eastAsia="黑体" w:hint="eastAsia"/>
          <w:szCs w:val="28"/>
        </w:rPr>
        <w:t xml:space="preserve"> Requirement of digital management system for liquid feeding in large-scale pig farms</w:t>
      </w:r>
    </w:p>
    <w:p w14:paraId="1D4A358C" w14:textId="77777777" w:rsidR="009A4AC1" w:rsidRDefault="009A4AC1">
      <w:pPr>
        <w:framePr w:w="9639" w:h="6974" w:hRule="exact" w:wrap="around" w:vAnchor="page" w:hAnchor="page" w:x="1419" w:y="6408" w:anchorLock="1"/>
        <w:spacing w:line="760" w:lineRule="exact"/>
        <w:ind w:left="-1418"/>
      </w:pPr>
    </w:p>
    <w:p w14:paraId="42F4F840" w14:textId="77777777" w:rsidR="009A4AC1" w:rsidRDefault="00EF76BC">
      <w:pPr>
        <w:pStyle w:val="aff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11"/>
    </w:p>
    <w:p w14:paraId="4AE49886" w14:textId="6573A117" w:rsidR="009A4AC1" w:rsidRDefault="00EF76BC">
      <w:pPr>
        <w:pStyle w:val="affffffff5"/>
        <w:framePr w:w="9639" w:h="6974" w:hRule="exact" w:wrap="around" w:vAnchor="page" w:hAnchor="page" w:x="1419" w:y="6408" w:anchorLock="1"/>
        <w:spacing w:before="440" w:after="160"/>
        <w:textAlignment w:val="bottom"/>
        <w:rPr>
          <w:sz w:val="24"/>
          <w:szCs w:val="28"/>
        </w:rPr>
      </w:pPr>
      <w:r>
        <w:rPr>
          <w:rFonts w:hint="eastAsia"/>
          <w:sz w:val="24"/>
          <w:szCs w:val="28"/>
        </w:rPr>
        <w:t>（</w:t>
      </w:r>
      <w:r w:rsidR="00BE23FC">
        <w:rPr>
          <w:rFonts w:hint="eastAsia"/>
          <w:sz w:val="24"/>
          <w:szCs w:val="28"/>
        </w:rPr>
        <w:t>送审</w:t>
      </w:r>
      <w:r>
        <w:rPr>
          <w:rFonts w:hint="eastAsia"/>
          <w:sz w:val="24"/>
          <w:szCs w:val="28"/>
        </w:rPr>
        <w:t>稿）</w:t>
      </w:r>
    </w:p>
    <w:p w14:paraId="3EBC2E63" w14:textId="77777777" w:rsidR="009A4AC1" w:rsidRDefault="009A4AC1">
      <w:pPr>
        <w:pStyle w:val="affffffff5"/>
        <w:framePr w:w="9639" w:h="6974" w:hRule="exact" w:wrap="around" w:vAnchor="page" w:hAnchor="page" w:x="1419" w:y="6408" w:anchorLock="1"/>
        <w:spacing w:before="180" w:line="240" w:lineRule="atLeast"/>
        <w:textAlignment w:val="bottom"/>
        <w:rPr>
          <w:sz w:val="21"/>
          <w:szCs w:val="28"/>
        </w:rPr>
      </w:pPr>
    </w:p>
    <w:p w14:paraId="1F6FE52B" w14:textId="77777777" w:rsidR="0057170D" w:rsidRDefault="0057170D" w:rsidP="0057170D">
      <w:pPr>
        <w:pStyle w:val="affffffff6"/>
        <w:framePr w:w="9639" w:h="6974" w:hRule="exact" w:wrap="around" w:vAnchor="page" w:hAnchor="page" w:x="1419" w:y="6408" w:anchorLock="1"/>
      </w:pPr>
      <w:r>
        <w:rPr>
          <w:rFonts w:hint="eastAsia"/>
          <w:b/>
          <w:sz w:val="24"/>
        </w:rPr>
        <w:t>在提交反馈意见时，请将您知道的相关专利连同支持性文件一并附上。</w:t>
      </w:r>
    </w:p>
    <w:p w14:paraId="544C6068" w14:textId="77777777" w:rsidR="009A4AC1" w:rsidRPr="0057170D" w:rsidRDefault="009A4AC1">
      <w:pPr>
        <w:pStyle w:val="affffffff5"/>
        <w:framePr w:w="9639" w:h="6974" w:hRule="exact" w:wrap="around" w:vAnchor="page" w:hAnchor="page" w:x="1419" w:y="6408" w:anchorLock="1"/>
        <w:spacing w:beforeLines="300" w:before="720" w:afterLines="30" w:after="72" w:line="240" w:lineRule="auto"/>
        <w:textAlignment w:val="bottom"/>
        <w:rPr>
          <w:b/>
          <w:sz w:val="21"/>
          <w:szCs w:val="28"/>
        </w:rPr>
      </w:pPr>
    </w:p>
    <w:p w14:paraId="111B6AD3" w14:textId="77777777" w:rsidR="009A4AC1" w:rsidRDefault="00EF76BC">
      <w:pPr>
        <w:pStyle w:val="af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63DDC97D" w14:textId="77777777" w:rsidR="009A4AC1" w:rsidRDefault="00EF76BC">
      <w:pPr>
        <w:pStyle w:val="af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4E879A06" w14:textId="77777777" w:rsidR="009A4AC1" w:rsidRDefault="00EF76BC">
      <w:pPr>
        <w:pStyle w:val="afffffffff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中华人民共和国农业农村部</w:t>
      </w:r>
      <w:r>
        <w:rPr>
          <w:rFonts w:hAnsi="黑体"/>
          <w:w w:val="100"/>
          <w:sz w:val="28"/>
        </w:rPr>
        <w:fldChar w:fldCharType="end"/>
      </w:r>
      <w:bookmarkEnd w:id="18"/>
      <w:r>
        <w:rPr>
          <w:rFonts w:ascii="Times New Roman"/>
          <w:w w:val="100"/>
          <w:sz w:val="28"/>
          <w:szCs w:val="28"/>
        </w:rPr>
        <w:t>  </w:t>
      </w:r>
      <w:r>
        <w:rPr>
          <w:rStyle w:val="affffffffffff2"/>
          <w:rFonts w:hAnsi="黑体" w:hint="eastAsia"/>
          <w:position w:val="0"/>
        </w:rPr>
        <w:t>发</w:t>
      </w:r>
      <w:r>
        <w:rPr>
          <w:rStyle w:val="affffffffffff2"/>
          <w:rFonts w:hAnsi="黑体" w:hint="eastAsia"/>
          <w:spacing w:val="0"/>
          <w:position w:val="0"/>
        </w:rPr>
        <w:t>布</w:t>
      </w:r>
    </w:p>
    <w:p w14:paraId="432CBB4F" w14:textId="77777777" w:rsidR="009A4AC1" w:rsidRDefault="00EF76BC">
      <w:pPr>
        <w:rPr>
          <w:rFonts w:ascii="宋体" w:hAnsi="宋体"/>
          <w:sz w:val="28"/>
          <w:szCs w:val="28"/>
        </w:rPr>
        <w:sectPr w:rsidR="009A4AC1">
          <w:headerReference w:type="default" r:id="rId8"/>
          <w:footerReference w:type="even" r:id="rId9"/>
          <w:headerReference w:type="first" r:id="rId10"/>
          <w:footerReference w:type="first" r:id="rId11"/>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DBD9337" wp14:editId="0CC5696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61AAB74" w14:textId="77777777" w:rsidR="009A4AC1" w:rsidRDefault="00EF76BC">
      <w:pPr>
        <w:pStyle w:val="afffffff7"/>
        <w:spacing w:after="360"/>
      </w:pPr>
      <w:bookmarkStart w:id="19" w:name="BookMark1"/>
      <w:r>
        <w:rPr>
          <w:spacing w:val="320"/>
        </w:rPr>
        <w:lastRenderedPageBreak/>
        <w:t>目</w:t>
      </w:r>
      <w:r>
        <w:t>次</w:t>
      </w:r>
    </w:p>
    <w:p w14:paraId="68304E3D" w14:textId="77777777" w:rsidR="009A4AC1" w:rsidRDefault="00EF76BC">
      <w:pPr>
        <w:pStyle w:val="TOC1"/>
        <w:tabs>
          <w:tab w:val="right" w:leader="dot" w:pos="9354"/>
        </w:tabs>
      </w:pPr>
      <w:r>
        <w:fldChar w:fldCharType="begin"/>
      </w:r>
      <w:r>
        <w:instrText xml:space="preserve"> TOC \o "1-1" \h \t "标准文件_一级条标题,2,标准文件_附录一级条标题,2," </w:instrText>
      </w:r>
      <w:r>
        <w:fldChar w:fldCharType="separate"/>
      </w:r>
      <w:hyperlink w:anchor="_Toc32737" w:history="1">
        <w:r>
          <w:rPr>
            <w:spacing w:val="320"/>
          </w:rPr>
          <w:t>前</w:t>
        </w:r>
        <w:r>
          <w:t>言</w:t>
        </w:r>
        <w:r>
          <w:tab/>
        </w:r>
        <w:r>
          <w:fldChar w:fldCharType="begin"/>
        </w:r>
        <w:r>
          <w:instrText xml:space="preserve"> PAGEREF _Toc32737 \h </w:instrText>
        </w:r>
        <w:r>
          <w:fldChar w:fldCharType="separate"/>
        </w:r>
        <w:r>
          <w:t>II</w:t>
        </w:r>
        <w:r>
          <w:fldChar w:fldCharType="end"/>
        </w:r>
      </w:hyperlink>
    </w:p>
    <w:p w14:paraId="203676D8" w14:textId="77777777" w:rsidR="009A4AC1" w:rsidRDefault="00BE23FC">
      <w:pPr>
        <w:pStyle w:val="TOC1"/>
        <w:tabs>
          <w:tab w:val="right" w:leader="dot" w:pos="9354"/>
        </w:tabs>
      </w:pPr>
      <w:hyperlink w:anchor="_Toc13136" w:history="1">
        <w:r w:rsidR="00EF76BC">
          <w:rPr>
            <w:rFonts w:ascii="黑体" w:eastAsia="黑体" w:hAnsi="Times New Roman" w:hint="eastAsia"/>
          </w:rPr>
          <w:t xml:space="preserve">1　</w:t>
        </w:r>
        <w:r w:rsidR="00EF76BC">
          <w:rPr>
            <w:rFonts w:hint="eastAsia"/>
          </w:rPr>
          <w:t>范围</w:t>
        </w:r>
        <w:r w:rsidR="00EF76BC">
          <w:tab/>
        </w:r>
        <w:r w:rsidR="00EF76BC">
          <w:fldChar w:fldCharType="begin"/>
        </w:r>
        <w:r w:rsidR="00EF76BC">
          <w:instrText xml:space="preserve"> PAGEREF _Toc13136 \h </w:instrText>
        </w:r>
        <w:r w:rsidR="00EF76BC">
          <w:fldChar w:fldCharType="separate"/>
        </w:r>
        <w:r w:rsidR="00EF76BC">
          <w:t>1</w:t>
        </w:r>
        <w:r w:rsidR="00EF76BC">
          <w:fldChar w:fldCharType="end"/>
        </w:r>
      </w:hyperlink>
    </w:p>
    <w:p w14:paraId="6479F989" w14:textId="77777777" w:rsidR="009A4AC1" w:rsidRDefault="00BE23FC">
      <w:pPr>
        <w:pStyle w:val="TOC1"/>
        <w:tabs>
          <w:tab w:val="right" w:leader="dot" w:pos="9354"/>
        </w:tabs>
      </w:pPr>
      <w:hyperlink w:anchor="_Toc13967" w:history="1">
        <w:r w:rsidR="00EF76BC">
          <w:rPr>
            <w:rFonts w:ascii="黑体" w:eastAsia="黑体" w:hAnsi="Times New Roman" w:hint="eastAsia"/>
          </w:rPr>
          <w:t xml:space="preserve">2　</w:t>
        </w:r>
        <w:r w:rsidR="00EF76BC">
          <w:rPr>
            <w:rFonts w:ascii="Times New Roman"/>
          </w:rPr>
          <w:t>规范性引用文件</w:t>
        </w:r>
        <w:r w:rsidR="00EF76BC">
          <w:tab/>
        </w:r>
        <w:r w:rsidR="00EF76BC">
          <w:fldChar w:fldCharType="begin"/>
        </w:r>
        <w:r w:rsidR="00EF76BC">
          <w:instrText xml:space="preserve"> PAGEREF _Toc13967 \h </w:instrText>
        </w:r>
        <w:r w:rsidR="00EF76BC">
          <w:fldChar w:fldCharType="separate"/>
        </w:r>
        <w:r w:rsidR="00EF76BC">
          <w:t>1</w:t>
        </w:r>
        <w:r w:rsidR="00EF76BC">
          <w:fldChar w:fldCharType="end"/>
        </w:r>
      </w:hyperlink>
    </w:p>
    <w:p w14:paraId="3666D808" w14:textId="77777777" w:rsidR="009A4AC1" w:rsidRDefault="00BE23FC">
      <w:pPr>
        <w:pStyle w:val="TOC1"/>
        <w:tabs>
          <w:tab w:val="right" w:leader="dot" w:pos="9354"/>
        </w:tabs>
      </w:pPr>
      <w:hyperlink w:anchor="_Toc21790" w:history="1">
        <w:r w:rsidR="00EF76BC">
          <w:rPr>
            <w:rFonts w:ascii="黑体" w:eastAsia="黑体" w:hAnsi="Times New Roman" w:hint="eastAsia"/>
          </w:rPr>
          <w:t xml:space="preserve">3　</w:t>
        </w:r>
        <w:r w:rsidR="00EF76BC">
          <w:rPr>
            <w:rFonts w:hint="eastAsia"/>
          </w:rPr>
          <w:t>术语和定义</w:t>
        </w:r>
        <w:r w:rsidR="00EF76BC">
          <w:tab/>
        </w:r>
        <w:r w:rsidR="00EF76BC">
          <w:fldChar w:fldCharType="begin"/>
        </w:r>
        <w:r w:rsidR="00EF76BC">
          <w:instrText xml:space="preserve"> PAGEREF _Toc21790 \h </w:instrText>
        </w:r>
        <w:r w:rsidR="00EF76BC">
          <w:fldChar w:fldCharType="separate"/>
        </w:r>
        <w:r w:rsidR="00EF76BC">
          <w:t>1</w:t>
        </w:r>
        <w:r w:rsidR="00EF76BC">
          <w:fldChar w:fldCharType="end"/>
        </w:r>
      </w:hyperlink>
    </w:p>
    <w:p w14:paraId="227A8DE3" w14:textId="77777777" w:rsidR="009A4AC1" w:rsidRDefault="00BE23FC">
      <w:pPr>
        <w:pStyle w:val="TOC1"/>
        <w:tabs>
          <w:tab w:val="right" w:leader="dot" w:pos="9354"/>
        </w:tabs>
      </w:pPr>
      <w:hyperlink w:anchor="_Toc15802" w:history="1">
        <w:r w:rsidR="00EF76BC">
          <w:rPr>
            <w:rFonts w:ascii="黑体" w:eastAsia="黑体" w:hAnsi="Times New Roman" w:hint="eastAsia"/>
          </w:rPr>
          <w:t xml:space="preserve">4　</w:t>
        </w:r>
        <w:r w:rsidR="00EF76BC">
          <w:rPr>
            <w:rFonts w:hint="eastAsia"/>
          </w:rPr>
          <w:t>基本要求</w:t>
        </w:r>
        <w:r w:rsidR="00EF76BC">
          <w:tab/>
        </w:r>
        <w:r w:rsidR="00EF76BC">
          <w:fldChar w:fldCharType="begin"/>
        </w:r>
        <w:r w:rsidR="00EF76BC">
          <w:instrText xml:space="preserve"> PAGEREF _Toc15802 \h </w:instrText>
        </w:r>
        <w:r w:rsidR="00EF76BC">
          <w:fldChar w:fldCharType="separate"/>
        </w:r>
        <w:r w:rsidR="00EF76BC">
          <w:t>1</w:t>
        </w:r>
        <w:r w:rsidR="00EF76BC">
          <w:fldChar w:fldCharType="end"/>
        </w:r>
      </w:hyperlink>
    </w:p>
    <w:p w14:paraId="52A21548" w14:textId="77777777" w:rsidR="009A4AC1" w:rsidRDefault="00BE23FC">
      <w:pPr>
        <w:pStyle w:val="TOC1"/>
        <w:tabs>
          <w:tab w:val="right" w:leader="dot" w:pos="9354"/>
        </w:tabs>
      </w:pPr>
      <w:hyperlink w:anchor="_Toc16255" w:history="1">
        <w:r w:rsidR="00EF76BC">
          <w:rPr>
            <w:rFonts w:ascii="黑体" w:eastAsia="黑体" w:hAnsi="Times New Roman" w:hint="eastAsia"/>
          </w:rPr>
          <w:t xml:space="preserve">5　</w:t>
        </w:r>
        <w:r w:rsidR="00EF76BC">
          <w:rPr>
            <w:rFonts w:hint="eastAsia"/>
          </w:rPr>
          <w:t xml:space="preserve">功能要求 </w:t>
        </w:r>
        <w:r w:rsidR="00EF76BC">
          <w:tab/>
        </w:r>
        <w:r w:rsidR="00EF76BC">
          <w:fldChar w:fldCharType="begin"/>
        </w:r>
        <w:r w:rsidR="00EF76BC">
          <w:instrText xml:space="preserve"> PAGEREF _Toc16255 \h </w:instrText>
        </w:r>
        <w:r w:rsidR="00EF76BC">
          <w:fldChar w:fldCharType="separate"/>
        </w:r>
        <w:r w:rsidR="00EF76BC">
          <w:t>2</w:t>
        </w:r>
        <w:r w:rsidR="00EF76BC">
          <w:fldChar w:fldCharType="end"/>
        </w:r>
      </w:hyperlink>
    </w:p>
    <w:p w14:paraId="2F174080" w14:textId="77777777" w:rsidR="009A4AC1" w:rsidRDefault="00BE23FC">
      <w:pPr>
        <w:pStyle w:val="TOC1"/>
        <w:tabs>
          <w:tab w:val="right" w:leader="dot" w:pos="9354"/>
        </w:tabs>
      </w:pPr>
      <w:hyperlink w:anchor="_Toc11795" w:history="1">
        <w:r w:rsidR="00EF76BC">
          <w:rPr>
            <w:rFonts w:ascii="黑体" w:eastAsia="黑体" w:hAnsi="Times New Roman" w:hint="eastAsia"/>
          </w:rPr>
          <w:t xml:space="preserve">6　</w:t>
        </w:r>
        <w:r w:rsidR="00EF76BC">
          <w:rPr>
            <w:rFonts w:hint="eastAsia"/>
          </w:rPr>
          <w:t>硬件要求</w:t>
        </w:r>
        <w:r w:rsidR="00EF76BC">
          <w:tab/>
        </w:r>
        <w:r w:rsidR="00EF76BC">
          <w:fldChar w:fldCharType="begin"/>
        </w:r>
        <w:r w:rsidR="00EF76BC">
          <w:instrText xml:space="preserve"> PAGEREF _Toc11795 \h </w:instrText>
        </w:r>
        <w:r w:rsidR="00EF76BC">
          <w:fldChar w:fldCharType="separate"/>
        </w:r>
        <w:r w:rsidR="00EF76BC">
          <w:t>2</w:t>
        </w:r>
        <w:r w:rsidR="00EF76BC">
          <w:fldChar w:fldCharType="end"/>
        </w:r>
      </w:hyperlink>
    </w:p>
    <w:p w14:paraId="2A124412" w14:textId="77777777" w:rsidR="009A4AC1" w:rsidRDefault="00BE23FC">
      <w:pPr>
        <w:pStyle w:val="TOC1"/>
        <w:tabs>
          <w:tab w:val="right" w:leader="dot" w:pos="9354"/>
        </w:tabs>
      </w:pPr>
      <w:hyperlink w:anchor="_Toc21152" w:history="1">
        <w:r w:rsidR="00EF76BC">
          <w:rPr>
            <w:rFonts w:hint="eastAsia"/>
          </w:rPr>
          <w:t xml:space="preserve">7  </w:t>
        </w:r>
        <w:r w:rsidR="00EF76BC">
          <w:rPr>
            <w:rFonts w:hAnsi="宋体" w:cs="宋体" w:hint="eastAsia"/>
            <w:kern w:val="0"/>
          </w:rPr>
          <w:t>软件要求</w:t>
        </w:r>
        <w:r w:rsidR="00EF76BC">
          <w:tab/>
        </w:r>
        <w:r w:rsidR="00EF76BC">
          <w:fldChar w:fldCharType="begin"/>
        </w:r>
        <w:r w:rsidR="00EF76BC">
          <w:instrText xml:space="preserve"> PAGEREF _Toc21152 \h </w:instrText>
        </w:r>
        <w:r w:rsidR="00EF76BC">
          <w:fldChar w:fldCharType="separate"/>
        </w:r>
        <w:r w:rsidR="00EF76BC">
          <w:t>3</w:t>
        </w:r>
        <w:r w:rsidR="00EF76BC">
          <w:fldChar w:fldCharType="end"/>
        </w:r>
      </w:hyperlink>
    </w:p>
    <w:p w14:paraId="19CA2AA7" w14:textId="77777777" w:rsidR="009A4AC1" w:rsidRDefault="00BE23FC">
      <w:pPr>
        <w:pStyle w:val="TOC1"/>
        <w:tabs>
          <w:tab w:val="right" w:leader="dot" w:pos="9354"/>
        </w:tabs>
      </w:pPr>
      <w:hyperlink w:anchor="_Toc28749" w:history="1">
        <w:r w:rsidR="00EF76BC">
          <w:rPr>
            <w:rFonts w:hint="eastAsia"/>
          </w:rPr>
          <w:t>8</w:t>
        </w:r>
        <w:r w:rsidR="00EF76BC">
          <w:rPr>
            <w:rFonts w:ascii="黑体" w:eastAsia="黑体" w:hAnsi="Times New Roman" w:hint="eastAsia"/>
          </w:rPr>
          <w:t xml:space="preserve">　</w:t>
        </w:r>
        <w:r w:rsidR="00EF76BC">
          <w:rPr>
            <w:rFonts w:hAnsi="宋体" w:cs="宋体" w:hint="eastAsia"/>
          </w:rPr>
          <w:t>系统调试维护</w:t>
        </w:r>
        <w:r w:rsidR="00EF76BC">
          <w:tab/>
        </w:r>
        <w:r w:rsidR="00EF76BC">
          <w:fldChar w:fldCharType="begin"/>
        </w:r>
        <w:r w:rsidR="00EF76BC">
          <w:instrText xml:space="preserve"> PAGEREF _Toc28749 \h </w:instrText>
        </w:r>
        <w:r w:rsidR="00EF76BC">
          <w:fldChar w:fldCharType="separate"/>
        </w:r>
        <w:r w:rsidR="00EF76BC">
          <w:t>4</w:t>
        </w:r>
        <w:r w:rsidR="00EF76BC">
          <w:fldChar w:fldCharType="end"/>
        </w:r>
      </w:hyperlink>
    </w:p>
    <w:p w14:paraId="7BD30069" w14:textId="77777777" w:rsidR="009A4AC1" w:rsidRDefault="00BE23FC">
      <w:pPr>
        <w:pStyle w:val="TOC1"/>
        <w:tabs>
          <w:tab w:val="right" w:leader="dot" w:pos="9354"/>
        </w:tabs>
      </w:pPr>
      <w:hyperlink w:anchor="_Toc8379" w:history="1">
        <w:r w:rsidR="00EF76BC">
          <w:rPr>
            <w:rFonts w:hint="eastAsia"/>
          </w:rPr>
          <w:t>9</w:t>
        </w:r>
        <w:r w:rsidR="00EF76BC">
          <w:rPr>
            <w:rFonts w:ascii="黑体" w:eastAsia="黑体" w:hAnsi="Times New Roman" w:hint="eastAsia"/>
          </w:rPr>
          <w:t xml:space="preserve">　</w:t>
        </w:r>
        <w:r w:rsidR="00EF76BC">
          <w:rPr>
            <w:rFonts w:hint="eastAsia"/>
          </w:rPr>
          <w:t>通信要求</w:t>
        </w:r>
        <w:r w:rsidR="00EF76BC">
          <w:tab/>
        </w:r>
        <w:r w:rsidR="00EF76BC">
          <w:fldChar w:fldCharType="begin"/>
        </w:r>
        <w:r w:rsidR="00EF76BC">
          <w:instrText xml:space="preserve"> PAGEREF _Toc8379 \h </w:instrText>
        </w:r>
        <w:r w:rsidR="00EF76BC">
          <w:fldChar w:fldCharType="separate"/>
        </w:r>
        <w:r w:rsidR="00EF76BC">
          <w:t>4</w:t>
        </w:r>
        <w:r w:rsidR="00EF76BC">
          <w:fldChar w:fldCharType="end"/>
        </w:r>
      </w:hyperlink>
    </w:p>
    <w:p w14:paraId="68C3C1BD" w14:textId="77777777" w:rsidR="009A4AC1" w:rsidRDefault="00EF76BC">
      <w:pPr>
        <w:pStyle w:val="afffffff7"/>
        <w:spacing w:after="360"/>
        <w:sectPr w:rsidR="009A4AC1">
          <w:headerReference w:type="even" r:id="rId12"/>
          <w:headerReference w:type="default" r:id="rId13"/>
          <w:footerReference w:type="even" r:id="rId14"/>
          <w:footerReference w:type="default" r:id="rId15"/>
          <w:pgSz w:w="11906" w:h="16838"/>
          <w:pgMar w:top="1928" w:right="1134" w:bottom="1134" w:left="1134" w:header="1418" w:footer="1134" w:gutter="284"/>
          <w:pgNumType w:fmt="upperRoman" w:start="1"/>
          <w:cols w:space="425"/>
          <w:formProt w:val="0"/>
          <w:docGrid w:linePitch="312"/>
        </w:sectPr>
      </w:pPr>
      <w:r>
        <w:fldChar w:fldCharType="end"/>
      </w:r>
    </w:p>
    <w:p w14:paraId="38EC6AC5" w14:textId="77777777" w:rsidR="009A4AC1" w:rsidRDefault="00EF76BC">
      <w:pPr>
        <w:pStyle w:val="a6"/>
        <w:spacing w:before="900" w:after="360"/>
      </w:pPr>
      <w:bookmarkStart w:id="20" w:name="_Toc32737"/>
      <w:bookmarkStart w:id="21" w:name="_Toc30712"/>
      <w:bookmarkStart w:id="22" w:name="BookMark2"/>
      <w:bookmarkEnd w:id="19"/>
      <w:r>
        <w:rPr>
          <w:spacing w:val="320"/>
        </w:rPr>
        <w:lastRenderedPageBreak/>
        <w:t>前</w:t>
      </w:r>
      <w:r>
        <w:t>言</w:t>
      </w:r>
      <w:bookmarkEnd w:id="20"/>
      <w:bookmarkEnd w:id="21"/>
    </w:p>
    <w:p w14:paraId="60C8CBC0" w14:textId="77777777" w:rsidR="009A4AC1" w:rsidRDefault="00EF76BC">
      <w:pPr>
        <w:pStyle w:val="affffff2"/>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123D69D5" w14:textId="77777777" w:rsidR="009A4AC1" w:rsidRDefault="00EF76BC">
      <w:pPr>
        <w:pStyle w:val="affffffffffff3"/>
        <w:rPr>
          <w:rFonts w:ascii="Times New Roman" w:hAnsi="Times New Roman" w:cs="Times New Roman"/>
        </w:rPr>
      </w:pPr>
      <w:r>
        <w:rPr>
          <w:rFonts w:ascii="Times New Roman" w:hAnsi="Times New Roman" w:cs="Times New Roman" w:hint="eastAsia"/>
        </w:rPr>
        <w:t>请注意</w:t>
      </w:r>
      <w:r>
        <w:rPr>
          <w:rFonts w:ascii="Times New Roman" w:hAnsi="Times New Roman" w:cs="Times New Roman"/>
        </w:rPr>
        <w:t>本文件的某些内容可能涉及专利。本</w:t>
      </w:r>
      <w:r>
        <w:rPr>
          <w:rFonts w:ascii="Times New Roman" w:hAnsi="Times New Roman" w:cs="Times New Roman" w:hint="eastAsia"/>
        </w:rPr>
        <w:t>文件</w:t>
      </w:r>
      <w:r>
        <w:rPr>
          <w:rFonts w:ascii="Times New Roman" w:hAnsi="Times New Roman" w:cs="Times New Roman"/>
        </w:rPr>
        <w:t>的发布机构不承担识别专利的责任。</w:t>
      </w:r>
    </w:p>
    <w:p w14:paraId="5911C521" w14:textId="77777777" w:rsidR="009A4AC1" w:rsidRDefault="00EF76BC">
      <w:pPr>
        <w:pStyle w:val="affffffffffff3"/>
        <w:rPr>
          <w:rFonts w:ascii="Times New Roman" w:hAnsi="Times New Roman" w:cs="Times New Roman"/>
        </w:rPr>
      </w:pPr>
      <w:r>
        <w:rPr>
          <w:rFonts w:ascii="Times New Roman" w:hAnsi="Times New Roman" w:cs="Times New Roman"/>
        </w:rPr>
        <w:t>本文件由中华人民共和国农业农村部市场与信息化司提出。</w:t>
      </w:r>
    </w:p>
    <w:p w14:paraId="19C45809" w14:textId="77777777" w:rsidR="009A4AC1" w:rsidRDefault="00EF76BC">
      <w:pPr>
        <w:pStyle w:val="affffff2"/>
        <w:ind w:firstLine="420"/>
        <w:rPr>
          <w:rFonts w:ascii="Times New Roman"/>
          <w:kern w:val="2"/>
          <w:szCs w:val="21"/>
        </w:rPr>
      </w:pPr>
      <w:r>
        <w:rPr>
          <w:rFonts w:ascii="Times New Roman"/>
          <w:kern w:val="2"/>
          <w:szCs w:val="21"/>
        </w:rPr>
        <w:t>本文件由农业农村部农业信息化标准化技术委员会归口。</w:t>
      </w:r>
    </w:p>
    <w:p w14:paraId="1C720AF8" w14:textId="77777777" w:rsidR="009A4AC1" w:rsidRDefault="00EF76BC">
      <w:pPr>
        <w:spacing w:line="240" w:lineRule="auto"/>
        <w:ind w:firstLineChars="200" w:firstLine="420"/>
        <w:rPr>
          <w:rFonts w:ascii="Times New Roman" w:hAnsi="Times New Roman"/>
          <w:kern w:val="0"/>
        </w:rPr>
      </w:pPr>
      <w:r>
        <w:rPr>
          <w:rFonts w:ascii="Times New Roman" w:hAnsi="Times New Roman"/>
        </w:rPr>
        <w:t>本文件起草单位：</w:t>
      </w:r>
      <w:r>
        <w:rPr>
          <w:rFonts w:ascii="Times New Roman" w:hAnsi="Times New Roman"/>
          <w:kern w:val="0"/>
        </w:rPr>
        <w:t>重庆市畜牧技术推广总站、重庆市畜牧科学院、河南河顺自动化设备股份有限公司、重庆（荣昌）生猪大数据中心、青岛得八兄弟机械有限公司、瑞昂畜牧科技有限公司、四川农业大学、重庆市合川区畜牧站、重庆三峡职业学院、新希望六和股份有限公司、西南大学、乐山巨星农牧股份有限公司</w:t>
      </w:r>
      <w:r>
        <w:rPr>
          <w:rFonts w:ascii="Times New Roman" w:hAnsi="Times New Roman" w:hint="eastAsia"/>
          <w:kern w:val="0"/>
        </w:rPr>
        <w:t>、重庆市合川区德康生猪养殖有限公司</w:t>
      </w:r>
      <w:r>
        <w:rPr>
          <w:rFonts w:ascii="Times New Roman" w:hAnsi="Times New Roman"/>
          <w:kern w:val="0"/>
        </w:rPr>
        <w:t>。</w:t>
      </w:r>
    </w:p>
    <w:p w14:paraId="5E1B7A53" w14:textId="77777777" w:rsidR="009A4AC1" w:rsidRDefault="00EF76BC">
      <w:pPr>
        <w:pStyle w:val="affffff2"/>
        <w:ind w:firstLine="420"/>
        <w:rPr>
          <w:rFonts w:ascii="Times New Roman"/>
          <w:szCs w:val="21"/>
        </w:rPr>
        <w:sectPr w:rsidR="009A4AC1">
          <w:footerReference w:type="even" r:id="rId16"/>
          <w:footerReference w:type="default" r:id="rId17"/>
          <w:pgSz w:w="11906" w:h="16838"/>
          <w:pgMar w:top="1928" w:right="1134" w:bottom="1134" w:left="1134" w:header="1418" w:footer="1134" w:gutter="284"/>
          <w:pgNumType w:fmt="upperRoman"/>
          <w:cols w:space="425"/>
          <w:formProt w:val="0"/>
          <w:docGrid w:linePitch="312"/>
        </w:sectPr>
      </w:pPr>
      <w:r>
        <w:rPr>
          <w:rFonts w:ascii="Times New Roman"/>
        </w:rPr>
        <w:t>本文件主要起草人：</w:t>
      </w:r>
      <w:r>
        <w:rPr>
          <w:rFonts w:ascii="Times New Roman"/>
          <w:szCs w:val="21"/>
        </w:rPr>
        <w:t>陈红跃、</w:t>
      </w:r>
      <w:r>
        <w:rPr>
          <w:rFonts w:ascii="Times New Roman" w:hint="eastAsia"/>
          <w:szCs w:val="21"/>
        </w:rPr>
        <w:t>朱燕、何道领、秦友平、杨飞云、吕美、潘晓、车炼强、张传师、方仁东、甘玲、林燕、额尔登、胡欢、张遨然、龙定彪、黄文艳、陈亚强、袁文平、刘忠臣、郑萍、苏宁、李勇、刘志云、唐禄红。</w:t>
      </w:r>
    </w:p>
    <w:p w14:paraId="5F309EC3" w14:textId="77777777" w:rsidR="009A4AC1" w:rsidRDefault="009A4AC1">
      <w:pPr>
        <w:spacing w:line="20" w:lineRule="exact"/>
        <w:jc w:val="center"/>
        <w:rPr>
          <w:rFonts w:ascii="黑体" w:eastAsia="黑体" w:hAnsi="黑体"/>
          <w:sz w:val="32"/>
          <w:szCs w:val="32"/>
        </w:rPr>
      </w:pPr>
      <w:bookmarkStart w:id="23" w:name="BookMark4"/>
      <w:bookmarkEnd w:id="22"/>
    </w:p>
    <w:p w14:paraId="67478C28" w14:textId="77777777" w:rsidR="009A4AC1" w:rsidRDefault="009A4AC1">
      <w:pPr>
        <w:spacing w:line="20" w:lineRule="exact"/>
        <w:jc w:val="center"/>
        <w:rPr>
          <w:rFonts w:ascii="黑体" w:eastAsia="黑体" w:hAnsi="黑体"/>
          <w:sz w:val="32"/>
          <w:szCs w:val="32"/>
        </w:rPr>
      </w:pPr>
    </w:p>
    <w:bookmarkStart w:id="24" w:name="NEW_STAND_NAME" w:displacedByCustomXml="next"/>
    <w:sdt>
      <w:sdtPr>
        <w:rPr>
          <w:rFonts w:ascii="Times New Roman" w:eastAsia="黑体" w:hAnsi="Times New Roman" w:hint="eastAsia"/>
          <w:kern w:val="0"/>
          <w:sz w:val="32"/>
          <w:szCs w:val="32"/>
        </w:rPr>
        <w:tag w:val="NEW_STAND_NAME"/>
        <w:id w:val="595910757"/>
        <w:lock w:val="sdtLocked"/>
        <w:placeholder>
          <w:docPart w:val="EF39F217DCDC49798DC05BFFDAF65C99"/>
        </w:placeholder>
      </w:sdtPr>
      <w:sdtEndPr/>
      <w:sdtContent>
        <w:p w14:paraId="3ED8DB42" w14:textId="77777777" w:rsidR="009A4AC1" w:rsidRDefault="00EF76BC">
          <w:pPr>
            <w:widowControl/>
            <w:spacing w:beforeLines="150" w:before="360" w:afterLines="150" w:after="360" w:line="240" w:lineRule="auto"/>
            <w:jc w:val="center"/>
            <w:rPr>
              <w:rFonts w:ascii="黑体" w:eastAsia="黑体" w:hAnsi="黑体"/>
              <w:sz w:val="32"/>
              <w:szCs w:val="32"/>
            </w:rPr>
          </w:pPr>
          <w:r>
            <w:rPr>
              <w:rFonts w:ascii="Times New Roman" w:eastAsia="黑体" w:hAnsi="Times New Roman" w:hint="eastAsia"/>
              <w:kern w:val="0"/>
              <w:sz w:val="32"/>
              <w:szCs w:val="32"/>
            </w:rPr>
            <w:t>规模猪场液态饲喂数字化管理系统要求</w:t>
          </w:r>
        </w:p>
      </w:sdtContent>
    </w:sdt>
    <w:p w14:paraId="20604F11" w14:textId="77777777" w:rsidR="009A4AC1" w:rsidRDefault="00EF76BC">
      <w:pPr>
        <w:pStyle w:val="aff5"/>
        <w:numPr>
          <w:ilvl w:val="1"/>
          <w:numId w:val="0"/>
        </w:numPr>
        <w:spacing w:before="240" w:after="240"/>
      </w:pPr>
      <w:bookmarkStart w:id="25" w:name="_Toc26718930"/>
      <w:bookmarkStart w:id="26" w:name="_Toc193"/>
      <w:bookmarkStart w:id="27" w:name="_Toc26986771"/>
      <w:bookmarkStart w:id="28" w:name="_Toc26648465"/>
      <w:bookmarkStart w:id="29" w:name="_Toc24884211"/>
      <w:bookmarkStart w:id="30" w:name="_Toc13136"/>
      <w:bookmarkStart w:id="31" w:name="_Toc97195091"/>
      <w:bookmarkStart w:id="32" w:name="_Toc17233333"/>
      <w:bookmarkStart w:id="33" w:name="_Toc24884218"/>
      <w:bookmarkStart w:id="34" w:name="_Toc17233325"/>
      <w:bookmarkStart w:id="35" w:name="_Toc26986530"/>
      <w:bookmarkEnd w:id="24"/>
      <w:r>
        <w:rPr>
          <w:rFonts w:hint="eastAsia"/>
          <w:szCs w:val="21"/>
        </w:rPr>
        <w:t xml:space="preserve">1　</w:t>
      </w:r>
      <w:r>
        <w:rPr>
          <w:rFonts w:hint="eastAsia"/>
        </w:rPr>
        <w:t>范围</w:t>
      </w:r>
      <w:bookmarkEnd w:id="25"/>
      <w:bookmarkEnd w:id="26"/>
      <w:bookmarkEnd w:id="27"/>
      <w:bookmarkEnd w:id="28"/>
      <w:bookmarkEnd w:id="29"/>
      <w:bookmarkEnd w:id="30"/>
      <w:bookmarkEnd w:id="31"/>
      <w:bookmarkEnd w:id="32"/>
      <w:bookmarkEnd w:id="33"/>
      <w:bookmarkEnd w:id="34"/>
      <w:bookmarkEnd w:id="35"/>
    </w:p>
    <w:p w14:paraId="29C5FBB8" w14:textId="77777777" w:rsidR="009A4AC1" w:rsidRDefault="00EF76BC">
      <w:pPr>
        <w:widowControl/>
        <w:spacing w:line="240" w:lineRule="auto"/>
        <w:ind w:firstLineChars="200" w:firstLine="420"/>
        <w:jc w:val="left"/>
        <w:rPr>
          <w:rFonts w:ascii="Times New Roman" w:hAnsi="Times New Roman"/>
        </w:rPr>
      </w:pPr>
      <w:bookmarkStart w:id="36" w:name="_Toc24884219"/>
      <w:bookmarkStart w:id="37" w:name="_Toc17233334"/>
      <w:bookmarkStart w:id="38" w:name="_Toc24884212"/>
      <w:bookmarkStart w:id="39" w:name="_Toc26648466"/>
      <w:bookmarkStart w:id="40" w:name="_Toc17233326"/>
      <w:r>
        <w:rPr>
          <w:rFonts w:ascii="Times New Roman" w:hAnsi="Times New Roman"/>
        </w:rPr>
        <w:t>本文件规定了</w:t>
      </w:r>
      <w:r>
        <w:rPr>
          <w:rFonts w:ascii="Times New Roman" w:hAnsi="Times New Roman" w:hint="eastAsia"/>
        </w:rPr>
        <w:t>规模</w:t>
      </w:r>
      <w:r>
        <w:rPr>
          <w:rFonts w:ascii="Times New Roman" w:hAnsi="Times New Roman"/>
        </w:rPr>
        <w:t>猪场液态饲喂数字化管理系统</w:t>
      </w:r>
      <w:r>
        <w:rPr>
          <w:rFonts w:ascii="Times New Roman" w:hAnsi="Times New Roman" w:hint="eastAsia"/>
        </w:rPr>
        <w:t>的</w:t>
      </w:r>
      <w:r>
        <w:rPr>
          <w:rFonts w:ascii="Times New Roman" w:hAnsi="Times New Roman"/>
        </w:rPr>
        <w:t>基本要求、</w:t>
      </w:r>
      <w:r>
        <w:rPr>
          <w:rFonts w:ascii="Times New Roman" w:hAnsi="Times New Roman" w:hint="eastAsia"/>
          <w:kern w:val="0"/>
          <w:lang w:bidi="ar"/>
        </w:rPr>
        <w:t>功能</w:t>
      </w:r>
      <w:r>
        <w:rPr>
          <w:rFonts w:ascii="Times New Roman" w:hAnsi="Times New Roman"/>
          <w:kern w:val="0"/>
          <w:lang w:bidi="ar"/>
        </w:rPr>
        <w:t>要求、通</w:t>
      </w:r>
      <w:r>
        <w:rPr>
          <w:rFonts w:ascii="Times New Roman" w:hAnsi="Times New Roman" w:hint="eastAsia"/>
          <w:kern w:val="0"/>
          <w:lang w:bidi="ar"/>
        </w:rPr>
        <w:t>信</w:t>
      </w:r>
      <w:r>
        <w:rPr>
          <w:rFonts w:ascii="Times New Roman" w:hAnsi="Times New Roman"/>
          <w:kern w:val="0"/>
          <w:lang w:bidi="ar"/>
        </w:rPr>
        <w:t>要求、</w:t>
      </w:r>
      <w:r>
        <w:rPr>
          <w:rFonts w:ascii="Times New Roman" w:hAnsi="Times New Roman" w:hint="eastAsia"/>
          <w:kern w:val="0"/>
          <w:lang w:bidi="ar"/>
        </w:rPr>
        <w:t>硬件</w:t>
      </w:r>
      <w:r>
        <w:rPr>
          <w:rFonts w:ascii="Times New Roman" w:hAnsi="Times New Roman"/>
          <w:kern w:val="0"/>
          <w:lang w:bidi="ar"/>
        </w:rPr>
        <w:t>要求</w:t>
      </w:r>
      <w:r>
        <w:rPr>
          <w:rFonts w:ascii="Times New Roman" w:hAnsi="Times New Roman" w:hint="eastAsia"/>
          <w:kern w:val="0"/>
          <w:lang w:bidi="ar"/>
        </w:rPr>
        <w:t>和软件要求</w:t>
      </w:r>
      <w:r>
        <w:rPr>
          <w:rFonts w:ascii="Times New Roman" w:hAnsi="Times New Roman"/>
        </w:rPr>
        <w:t>。</w:t>
      </w:r>
    </w:p>
    <w:p w14:paraId="2B5692B1" w14:textId="77777777" w:rsidR="009A4AC1" w:rsidRDefault="00EF76BC">
      <w:pPr>
        <w:pStyle w:val="affffff2"/>
        <w:ind w:firstLine="420"/>
        <w:rPr>
          <w:rFonts w:ascii="Times New Roman"/>
          <w:szCs w:val="21"/>
        </w:rPr>
      </w:pPr>
      <w:r>
        <w:rPr>
          <w:rFonts w:ascii="Times New Roman"/>
        </w:rPr>
        <w:t>本文件适用于</w:t>
      </w:r>
      <w:r>
        <w:rPr>
          <w:rFonts w:ascii="Times New Roman" w:hint="eastAsia"/>
        </w:rPr>
        <w:t>规模</w:t>
      </w:r>
      <w:r>
        <w:rPr>
          <w:rFonts w:ascii="Times New Roman"/>
        </w:rPr>
        <w:t>猪场</w:t>
      </w:r>
      <w:r>
        <w:rPr>
          <w:rFonts w:ascii="Times New Roman"/>
          <w:szCs w:val="21"/>
        </w:rPr>
        <w:t>液态饲喂</w:t>
      </w:r>
      <w:r>
        <w:rPr>
          <w:rFonts w:ascii="Times New Roman" w:hint="eastAsia"/>
          <w:szCs w:val="21"/>
        </w:rPr>
        <w:t>数字化管</w:t>
      </w:r>
      <w:r>
        <w:rPr>
          <w:rFonts w:ascii="Times New Roman"/>
          <w:szCs w:val="21"/>
        </w:rPr>
        <w:t>理系统</w:t>
      </w:r>
      <w:r>
        <w:rPr>
          <w:rFonts w:ascii="Times New Roman" w:hint="eastAsia"/>
          <w:szCs w:val="21"/>
        </w:rPr>
        <w:t>（以下简称“系统”）的建设</w:t>
      </w:r>
      <w:r>
        <w:rPr>
          <w:rFonts w:ascii="Times New Roman"/>
          <w:szCs w:val="21"/>
        </w:rPr>
        <w:t>。</w:t>
      </w:r>
    </w:p>
    <w:p w14:paraId="334669C4" w14:textId="77777777" w:rsidR="009A4AC1" w:rsidRDefault="00EF76BC">
      <w:pPr>
        <w:pStyle w:val="aff5"/>
        <w:numPr>
          <w:ilvl w:val="1"/>
          <w:numId w:val="0"/>
        </w:numPr>
        <w:spacing w:before="240" w:after="240"/>
        <w:rPr>
          <w:rFonts w:ascii="Times New Roman"/>
        </w:rPr>
      </w:pPr>
      <w:bookmarkStart w:id="41" w:name="_Toc13967"/>
      <w:bookmarkStart w:id="42" w:name="_Toc26718931"/>
      <w:bookmarkStart w:id="43" w:name="_Toc29386"/>
      <w:bookmarkStart w:id="44" w:name="_Toc26986772"/>
      <w:bookmarkStart w:id="45" w:name="_Toc97195092"/>
      <w:bookmarkStart w:id="46" w:name="_Toc26986531"/>
      <w:r>
        <w:rPr>
          <w:rFonts w:hint="eastAsia"/>
          <w:szCs w:val="21"/>
        </w:rPr>
        <w:t xml:space="preserve">2　</w:t>
      </w:r>
      <w:r>
        <w:rPr>
          <w:rFonts w:ascii="Times New Roman"/>
        </w:rPr>
        <w:t>规范性引用文件</w:t>
      </w:r>
      <w:bookmarkEnd w:id="36"/>
      <w:bookmarkEnd w:id="37"/>
      <w:bookmarkEnd w:id="38"/>
      <w:bookmarkEnd w:id="39"/>
      <w:bookmarkEnd w:id="40"/>
      <w:bookmarkEnd w:id="41"/>
      <w:bookmarkEnd w:id="42"/>
      <w:bookmarkEnd w:id="43"/>
      <w:bookmarkEnd w:id="44"/>
      <w:bookmarkEnd w:id="45"/>
      <w:bookmarkEnd w:id="46"/>
    </w:p>
    <w:sdt>
      <w:sdtPr>
        <w:rPr>
          <w:rFonts w:ascii="Times New Roman"/>
        </w:rPr>
        <w:id w:val="715848253"/>
        <w:placeholder>
          <w:docPart w:val="EBBBC608A89944E0BAF5B9D002F6BE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F545966" w14:textId="77777777" w:rsidR="009A4AC1" w:rsidRDefault="00EF76BC">
          <w:pPr>
            <w:pStyle w:val="affffff2"/>
            <w:ind w:firstLine="420"/>
            <w:rPr>
              <w:rFonts w:ascii="Times New Roman"/>
              <w:szCs w:val="21"/>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F665AF" w14:textId="77777777" w:rsidR="009A4AC1" w:rsidRDefault="00EF76BC">
      <w:pPr>
        <w:widowControl/>
        <w:spacing w:line="240" w:lineRule="auto"/>
        <w:ind w:firstLineChars="200" w:firstLine="420"/>
        <w:jc w:val="left"/>
        <w:rPr>
          <w:rFonts w:ascii="Times New Roman" w:hAnsi="Times New Roman"/>
          <w:kern w:val="0"/>
        </w:rPr>
      </w:pPr>
      <w:r>
        <w:rPr>
          <w:rFonts w:ascii="Times New Roman" w:hAnsi="Times New Roman" w:hint="eastAsia"/>
          <w:kern w:val="0"/>
        </w:rPr>
        <w:t>GB</w:t>
      </w:r>
      <w:r>
        <w:rPr>
          <w:rFonts w:ascii="Helvetica" w:eastAsia="Helvetica" w:hAnsi="Helvetica" w:cs="Helvetica"/>
          <w:color w:val="333333"/>
          <w:shd w:val="clear" w:color="auto" w:fill="FFFFFF"/>
        </w:rPr>
        <w:t>/</w:t>
      </w:r>
      <w:r>
        <w:rPr>
          <w:rFonts w:ascii="Times New Roman" w:hAnsi="Times New Roman" w:hint="eastAsia"/>
          <w:kern w:val="0"/>
        </w:rPr>
        <w:t xml:space="preserve">T 7551  </w:t>
      </w:r>
      <w:r>
        <w:rPr>
          <w:rFonts w:ascii="Times New Roman" w:hAnsi="Times New Roman" w:hint="eastAsia"/>
          <w:kern w:val="0"/>
        </w:rPr>
        <w:t>称重传感器</w:t>
      </w:r>
    </w:p>
    <w:p w14:paraId="74A7DD49" w14:textId="77777777" w:rsidR="009A4AC1" w:rsidRDefault="00EF76BC">
      <w:pPr>
        <w:widowControl/>
        <w:spacing w:line="240" w:lineRule="auto"/>
        <w:ind w:firstLineChars="200" w:firstLine="420"/>
        <w:jc w:val="left"/>
        <w:rPr>
          <w:rFonts w:ascii="Times New Roman" w:hAnsi="Times New Roman"/>
          <w:kern w:val="0"/>
        </w:rPr>
      </w:pPr>
      <w:r>
        <w:rPr>
          <w:rFonts w:ascii="Times New Roman" w:hAnsi="Times New Roman" w:hint="eastAsia"/>
          <w:kern w:val="0"/>
        </w:rPr>
        <w:t xml:space="preserve">GB/T 28181  </w:t>
      </w:r>
      <w:r>
        <w:rPr>
          <w:rFonts w:ascii="Times New Roman" w:hAnsi="Times New Roman" w:hint="eastAsia"/>
          <w:color w:val="333333"/>
          <w:kern w:val="0"/>
          <w:shd w:val="clear" w:color="auto" w:fill="FFFFFF"/>
        </w:rPr>
        <w:t>公共安全视频监控联网系统信息传输、交换、控制技术要求</w:t>
      </w:r>
    </w:p>
    <w:p w14:paraId="66E13D3E" w14:textId="77777777" w:rsidR="009A4AC1" w:rsidRDefault="00EF76BC">
      <w:pPr>
        <w:autoSpaceDE w:val="0"/>
        <w:autoSpaceDN w:val="0"/>
        <w:spacing w:line="240" w:lineRule="auto"/>
        <w:ind w:firstLineChars="200" w:firstLine="420"/>
        <w:jc w:val="left"/>
        <w:rPr>
          <w:rFonts w:ascii="宋体" w:cs="宋体"/>
          <w:kern w:val="0"/>
        </w:rPr>
      </w:pPr>
      <w:r>
        <w:rPr>
          <w:rFonts w:ascii="Times New Roman" w:hAnsi="Times New Roman" w:hint="eastAsia"/>
          <w:kern w:val="0"/>
        </w:rPr>
        <w:t xml:space="preserve">GB/T 30269.701  </w:t>
      </w:r>
      <w:r>
        <w:rPr>
          <w:rFonts w:ascii="宋体" w:cs="宋体" w:hint="eastAsia"/>
          <w:kern w:val="0"/>
        </w:rPr>
        <w:t>信息技术</w:t>
      </w:r>
      <w:r>
        <w:rPr>
          <w:rFonts w:ascii="宋体" w:cs="宋体"/>
          <w:kern w:val="0"/>
        </w:rPr>
        <w:t xml:space="preserve"> </w:t>
      </w:r>
      <w:r>
        <w:rPr>
          <w:rFonts w:ascii="宋体" w:cs="宋体" w:hint="eastAsia"/>
          <w:kern w:val="0"/>
        </w:rPr>
        <w:t>传感器网络</w:t>
      </w:r>
      <w:r>
        <w:rPr>
          <w:rFonts w:ascii="宋体" w:cs="宋体"/>
          <w:kern w:val="0"/>
        </w:rPr>
        <w:t xml:space="preserve"> </w:t>
      </w:r>
      <w:r>
        <w:rPr>
          <w:rFonts w:ascii="宋体" w:cs="宋体" w:hint="eastAsia"/>
          <w:kern w:val="0"/>
        </w:rPr>
        <w:t xml:space="preserve">第 </w:t>
      </w:r>
      <w:r>
        <w:rPr>
          <w:rFonts w:ascii="Times New Roman" w:hAnsi="Times New Roman"/>
          <w:kern w:val="0"/>
        </w:rPr>
        <w:t>701</w:t>
      </w:r>
      <w:r>
        <w:rPr>
          <w:rFonts w:ascii="Times New Roman" w:hAnsi="Times New Roman" w:hint="eastAsia"/>
          <w:kern w:val="0"/>
        </w:rPr>
        <w:t xml:space="preserve"> </w:t>
      </w:r>
      <w:r>
        <w:rPr>
          <w:rFonts w:ascii="宋体" w:cs="宋体" w:hint="eastAsia"/>
          <w:kern w:val="0"/>
        </w:rPr>
        <w:t>部分：传感器接口：信号接口</w:t>
      </w:r>
      <w:r>
        <w:rPr>
          <w:rFonts w:ascii="宋体" w:cs="宋体"/>
          <w:kern w:val="0"/>
        </w:rPr>
        <w:t xml:space="preserve"> </w:t>
      </w:r>
    </w:p>
    <w:p w14:paraId="69F759F3" w14:textId="77777777" w:rsidR="009A4AC1" w:rsidRDefault="00EF76BC">
      <w:pPr>
        <w:widowControl/>
        <w:autoSpaceDE w:val="0"/>
        <w:autoSpaceDN w:val="0"/>
        <w:spacing w:line="240" w:lineRule="auto"/>
        <w:ind w:firstLineChars="200" w:firstLine="420"/>
        <w:jc w:val="left"/>
        <w:rPr>
          <w:rFonts w:ascii="Times New Roman" w:hAnsi="Times New Roman"/>
          <w:kern w:val="0"/>
        </w:rPr>
      </w:pPr>
      <w:r>
        <w:rPr>
          <w:rFonts w:ascii="Times New Roman" w:hAnsi="Times New Roman" w:hint="eastAsia"/>
          <w:kern w:val="0"/>
        </w:rPr>
        <w:t xml:space="preserve">GB/T 30269.702  </w:t>
      </w:r>
      <w:r>
        <w:rPr>
          <w:rFonts w:ascii="Times New Roman" w:hAnsi="Times New Roman" w:hint="eastAsia"/>
          <w:kern w:val="0"/>
        </w:rPr>
        <w:t>信息技术</w:t>
      </w:r>
      <w:r>
        <w:rPr>
          <w:rFonts w:ascii="Times New Roman" w:hAnsi="Times New Roman" w:hint="eastAsia"/>
          <w:kern w:val="0"/>
        </w:rPr>
        <w:t xml:space="preserve"> </w:t>
      </w:r>
      <w:r>
        <w:rPr>
          <w:rFonts w:ascii="Times New Roman" w:hAnsi="Times New Roman" w:hint="eastAsia"/>
          <w:kern w:val="0"/>
        </w:rPr>
        <w:t>传感器网络</w:t>
      </w:r>
      <w:r>
        <w:rPr>
          <w:rFonts w:ascii="Times New Roman" w:hAnsi="Times New Roman" w:hint="eastAsia"/>
          <w:kern w:val="0"/>
        </w:rPr>
        <w:t xml:space="preserve"> </w:t>
      </w:r>
      <w:r>
        <w:rPr>
          <w:rFonts w:ascii="Times New Roman" w:hAnsi="Times New Roman" w:hint="eastAsia"/>
          <w:kern w:val="0"/>
        </w:rPr>
        <w:t>第</w:t>
      </w:r>
      <w:r>
        <w:rPr>
          <w:rFonts w:ascii="Times New Roman" w:hAnsi="Times New Roman" w:hint="eastAsia"/>
          <w:kern w:val="0"/>
        </w:rPr>
        <w:t xml:space="preserve"> 702 </w:t>
      </w:r>
      <w:r>
        <w:rPr>
          <w:rFonts w:ascii="Times New Roman" w:hAnsi="Times New Roman" w:hint="eastAsia"/>
          <w:kern w:val="0"/>
        </w:rPr>
        <w:t>部分：传感器接口：数据接口</w:t>
      </w:r>
      <w:r>
        <w:rPr>
          <w:rFonts w:ascii="Times New Roman" w:hAnsi="Times New Roman" w:hint="eastAsia"/>
          <w:kern w:val="0"/>
        </w:rPr>
        <w:t xml:space="preserve"> </w:t>
      </w:r>
    </w:p>
    <w:p w14:paraId="5142A4BB" w14:textId="77777777" w:rsidR="009A4AC1" w:rsidRDefault="00EF76BC">
      <w:pPr>
        <w:widowControl/>
        <w:spacing w:line="240" w:lineRule="auto"/>
        <w:ind w:firstLineChars="200" w:firstLine="420"/>
        <w:jc w:val="left"/>
        <w:rPr>
          <w:rFonts w:ascii="Times New Roman" w:hAnsi="Times New Roman"/>
          <w:kern w:val="0"/>
        </w:rPr>
      </w:pPr>
      <w:r>
        <w:rPr>
          <w:rFonts w:ascii="Times New Roman" w:hAnsi="Times New Roman" w:hint="eastAsia"/>
          <w:kern w:val="0"/>
        </w:rPr>
        <w:t xml:space="preserve">GB/T 36478.2  </w:t>
      </w:r>
      <w:r>
        <w:rPr>
          <w:rFonts w:ascii="Times New Roman" w:hAnsi="Times New Roman" w:hint="eastAsia"/>
          <w:kern w:val="0"/>
        </w:rPr>
        <w:t>物联网</w:t>
      </w:r>
      <w:r>
        <w:rPr>
          <w:rFonts w:ascii="Times New Roman" w:hAnsi="Times New Roman" w:hint="eastAsia"/>
          <w:kern w:val="0"/>
        </w:rPr>
        <w:t xml:space="preserve"> </w:t>
      </w:r>
      <w:r>
        <w:rPr>
          <w:rFonts w:ascii="Times New Roman" w:hAnsi="Times New Roman" w:hint="eastAsia"/>
          <w:kern w:val="0"/>
        </w:rPr>
        <w:t>信息交换和共享</w:t>
      </w:r>
      <w:r>
        <w:rPr>
          <w:rFonts w:ascii="Times New Roman" w:hAnsi="Times New Roman" w:hint="eastAsia"/>
          <w:kern w:val="0"/>
        </w:rPr>
        <w:t xml:space="preserve"> </w:t>
      </w:r>
      <w:r>
        <w:rPr>
          <w:rFonts w:ascii="Times New Roman" w:hAnsi="Times New Roman" w:hint="eastAsia"/>
          <w:kern w:val="0"/>
        </w:rPr>
        <w:t>第</w:t>
      </w:r>
      <w:r>
        <w:rPr>
          <w:rFonts w:ascii="Times New Roman" w:hAnsi="Times New Roman" w:hint="eastAsia"/>
          <w:kern w:val="0"/>
        </w:rPr>
        <w:t xml:space="preserve"> 2 </w:t>
      </w:r>
      <w:r>
        <w:rPr>
          <w:rFonts w:ascii="Times New Roman" w:hAnsi="Times New Roman" w:hint="eastAsia"/>
          <w:kern w:val="0"/>
        </w:rPr>
        <w:t>部分：通用技术要求</w:t>
      </w:r>
    </w:p>
    <w:p w14:paraId="04B67187" w14:textId="77777777" w:rsidR="009A4AC1" w:rsidRDefault="00EF76BC">
      <w:pPr>
        <w:autoSpaceDE w:val="0"/>
        <w:autoSpaceDN w:val="0"/>
        <w:spacing w:line="240" w:lineRule="auto"/>
        <w:ind w:firstLineChars="200" w:firstLine="420"/>
        <w:jc w:val="left"/>
        <w:rPr>
          <w:rFonts w:ascii="Times New Roman" w:hAnsi="Times New Roman"/>
          <w:kern w:val="0"/>
        </w:rPr>
      </w:pPr>
      <w:r>
        <w:rPr>
          <w:rFonts w:ascii="Times New Roman" w:hAnsi="Times New Roman" w:hint="eastAsia"/>
          <w:kern w:val="0"/>
        </w:rPr>
        <w:t xml:space="preserve">GB/T 37024  </w:t>
      </w:r>
      <w:r>
        <w:rPr>
          <w:rFonts w:ascii="Times New Roman" w:hAnsi="Times New Roman" w:hint="eastAsia"/>
          <w:kern w:val="0"/>
        </w:rPr>
        <w:t>信息安全技术</w:t>
      </w:r>
      <w:r>
        <w:rPr>
          <w:rFonts w:ascii="Times New Roman" w:hAnsi="Times New Roman" w:hint="eastAsia"/>
          <w:kern w:val="0"/>
        </w:rPr>
        <w:t xml:space="preserve"> </w:t>
      </w:r>
      <w:r>
        <w:rPr>
          <w:rFonts w:ascii="Times New Roman" w:hAnsi="Times New Roman" w:hint="eastAsia"/>
          <w:kern w:val="0"/>
        </w:rPr>
        <w:t>物联网感知层网关安全技术要求</w:t>
      </w:r>
      <w:r>
        <w:rPr>
          <w:rFonts w:ascii="Times New Roman" w:hAnsi="Times New Roman" w:hint="eastAsia"/>
          <w:kern w:val="0"/>
        </w:rPr>
        <w:t xml:space="preserve"> </w:t>
      </w:r>
    </w:p>
    <w:p w14:paraId="662E087B" w14:textId="77777777" w:rsidR="009A4AC1" w:rsidRDefault="00EF76BC">
      <w:pPr>
        <w:widowControl/>
        <w:autoSpaceDE w:val="0"/>
        <w:autoSpaceDN w:val="0"/>
        <w:spacing w:line="240" w:lineRule="auto"/>
        <w:ind w:firstLineChars="200" w:firstLine="420"/>
        <w:jc w:val="left"/>
        <w:rPr>
          <w:rFonts w:ascii="Times New Roman" w:hAnsi="Times New Roman"/>
          <w:kern w:val="0"/>
        </w:rPr>
      </w:pPr>
      <w:r>
        <w:rPr>
          <w:rFonts w:ascii="Times New Roman" w:hAnsi="Times New Roman" w:hint="eastAsia"/>
          <w:kern w:val="0"/>
        </w:rPr>
        <w:t xml:space="preserve">GB/T 37025  </w:t>
      </w:r>
      <w:r>
        <w:rPr>
          <w:rFonts w:ascii="Times New Roman" w:hAnsi="Times New Roman" w:hint="eastAsia"/>
          <w:kern w:val="0"/>
        </w:rPr>
        <w:t>信息安全技术</w:t>
      </w:r>
      <w:r>
        <w:rPr>
          <w:rFonts w:ascii="Times New Roman" w:hAnsi="Times New Roman" w:hint="eastAsia"/>
          <w:kern w:val="0"/>
        </w:rPr>
        <w:t xml:space="preserve"> </w:t>
      </w:r>
      <w:r>
        <w:rPr>
          <w:rFonts w:ascii="Times New Roman" w:hAnsi="Times New Roman" w:hint="eastAsia"/>
          <w:kern w:val="0"/>
        </w:rPr>
        <w:t>物联网数据传输安全技术要求</w:t>
      </w:r>
      <w:r>
        <w:rPr>
          <w:rFonts w:ascii="Times New Roman" w:hAnsi="Times New Roman" w:hint="eastAsia"/>
          <w:kern w:val="0"/>
        </w:rPr>
        <w:t xml:space="preserve"> </w:t>
      </w:r>
    </w:p>
    <w:p w14:paraId="0F08389E" w14:textId="77777777" w:rsidR="009A4AC1" w:rsidRDefault="00EF76BC">
      <w:pPr>
        <w:widowControl/>
        <w:autoSpaceDE w:val="0"/>
        <w:autoSpaceDN w:val="0"/>
        <w:spacing w:line="240" w:lineRule="auto"/>
        <w:ind w:firstLineChars="200" w:firstLine="420"/>
        <w:jc w:val="left"/>
        <w:rPr>
          <w:rFonts w:ascii="Times New Roman" w:hAnsi="Times New Roman"/>
          <w:kern w:val="0"/>
        </w:rPr>
      </w:pPr>
      <w:r>
        <w:rPr>
          <w:rFonts w:ascii="Times New Roman" w:hAnsi="Times New Roman" w:hint="eastAsia"/>
          <w:kern w:val="0"/>
        </w:rPr>
        <w:t>GB/T 39235</w:t>
      </w:r>
      <w:r>
        <w:rPr>
          <w:rFonts w:ascii="Helvetica" w:hAnsi="Helvetica" w:cs="Helvetica" w:hint="eastAsia"/>
          <w:color w:val="333333"/>
          <w:shd w:val="clear" w:color="auto" w:fill="FFFFFF"/>
        </w:rPr>
        <w:t xml:space="preserve">  </w:t>
      </w:r>
      <w:r>
        <w:rPr>
          <w:rFonts w:ascii="Helvetica" w:eastAsia="Helvetica" w:hAnsi="Helvetica" w:cs="Helvetica"/>
          <w:color w:val="333333"/>
          <w:shd w:val="clear" w:color="auto" w:fill="FFFFFF"/>
        </w:rPr>
        <w:t>猪营养需要量</w:t>
      </w:r>
    </w:p>
    <w:p w14:paraId="4970C862" w14:textId="77777777" w:rsidR="009A4AC1" w:rsidRDefault="00EF76BC">
      <w:pPr>
        <w:widowControl/>
        <w:autoSpaceDE w:val="0"/>
        <w:autoSpaceDN w:val="0"/>
        <w:spacing w:line="240" w:lineRule="auto"/>
        <w:ind w:firstLineChars="200" w:firstLine="420"/>
        <w:jc w:val="left"/>
        <w:rPr>
          <w:rFonts w:ascii="Times New Roman" w:hAnsi="Times New Roman"/>
          <w:kern w:val="0"/>
        </w:rPr>
      </w:pPr>
      <w:r>
        <w:rPr>
          <w:rFonts w:ascii="Times New Roman" w:hAnsi="Times New Roman" w:hint="eastAsia"/>
          <w:kern w:val="0"/>
        </w:rPr>
        <w:t xml:space="preserve">GB 50311  </w:t>
      </w:r>
      <w:r>
        <w:rPr>
          <w:rFonts w:ascii="Times New Roman" w:hAnsi="Times New Roman" w:hint="eastAsia"/>
          <w:kern w:val="0"/>
        </w:rPr>
        <w:t>综合布线系统工程设计规范</w:t>
      </w:r>
    </w:p>
    <w:p w14:paraId="06C44048" w14:textId="77777777" w:rsidR="009A4AC1" w:rsidRDefault="00EF76BC">
      <w:pPr>
        <w:widowControl/>
        <w:autoSpaceDE w:val="0"/>
        <w:autoSpaceDN w:val="0"/>
        <w:spacing w:line="240" w:lineRule="auto"/>
        <w:ind w:firstLineChars="200" w:firstLine="420"/>
        <w:jc w:val="left"/>
        <w:rPr>
          <w:rFonts w:ascii="Times New Roman" w:hAnsi="Times New Roman"/>
          <w:kern w:val="0"/>
        </w:rPr>
      </w:pPr>
      <w:r>
        <w:rPr>
          <w:rFonts w:ascii="Times New Roman" w:hAnsi="Times New Roman" w:hint="eastAsia"/>
          <w:kern w:val="0"/>
        </w:rPr>
        <w:t xml:space="preserve">GJB 7396  </w:t>
      </w:r>
      <w:r>
        <w:rPr>
          <w:rFonts w:ascii="Times New Roman" w:hAnsi="Times New Roman" w:hint="eastAsia"/>
          <w:kern w:val="0"/>
        </w:rPr>
        <w:t>热电偶温度传感器通用规范</w:t>
      </w:r>
    </w:p>
    <w:p w14:paraId="31E2B41E" w14:textId="77777777" w:rsidR="009A4AC1" w:rsidRDefault="00EF76BC">
      <w:pPr>
        <w:widowControl/>
        <w:autoSpaceDE w:val="0"/>
        <w:autoSpaceDN w:val="0"/>
        <w:spacing w:line="240" w:lineRule="auto"/>
        <w:ind w:firstLineChars="200" w:firstLine="420"/>
        <w:jc w:val="left"/>
        <w:rPr>
          <w:rFonts w:ascii="Times New Roman" w:hAnsi="Times New Roman"/>
          <w:color w:val="FF0000"/>
          <w:kern w:val="0"/>
        </w:rPr>
      </w:pPr>
      <w:r>
        <w:rPr>
          <w:rFonts w:ascii="Times New Roman" w:hAnsi="Times New Roman" w:hint="eastAsia"/>
          <w:kern w:val="0"/>
        </w:rPr>
        <w:t xml:space="preserve">NY 5027  </w:t>
      </w:r>
      <w:r>
        <w:rPr>
          <w:rFonts w:ascii="Times New Roman" w:hAnsi="Times New Roman" w:hint="eastAsia"/>
          <w:kern w:val="0"/>
        </w:rPr>
        <w:t>无公害食品</w:t>
      </w:r>
      <w:r>
        <w:rPr>
          <w:rFonts w:ascii="Times New Roman" w:hAnsi="Times New Roman" w:hint="eastAsia"/>
          <w:kern w:val="0"/>
        </w:rPr>
        <w:t xml:space="preserve"> </w:t>
      </w:r>
      <w:r>
        <w:rPr>
          <w:rFonts w:ascii="Times New Roman" w:hAnsi="Times New Roman" w:hint="eastAsia"/>
          <w:kern w:val="0"/>
        </w:rPr>
        <w:t>畜禽饮用水水质</w:t>
      </w:r>
    </w:p>
    <w:p w14:paraId="6124B1F2" w14:textId="77777777" w:rsidR="009A4AC1" w:rsidRDefault="00EF76BC">
      <w:pPr>
        <w:pStyle w:val="aff5"/>
        <w:numPr>
          <w:ilvl w:val="1"/>
          <w:numId w:val="0"/>
        </w:numPr>
        <w:spacing w:before="240" w:after="240"/>
      </w:pPr>
      <w:bookmarkStart w:id="47" w:name="_Toc8625"/>
      <w:bookmarkStart w:id="48" w:name="_Toc21790"/>
      <w:bookmarkStart w:id="49" w:name="_Toc97195093"/>
      <w:r>
        <w:rPr>
          <w:rFonts w:hint="eastAsia"/>
          <w:szCs w:val="21"/>
        </w:rPr>
        <w:t>3　术语和定义</w:t>
      </w:r>
      <w:bookmarkEnd w:id="47"/>
      <w:bookmarkEnd w:id="48"/>
      <w:bookmarkEnd w:id="49"/>
    </w:p>
    <w:bookmarkStart w:id="50" w:name="_Toc26986532" w:displacedByCustomXml="next"/>
    <w:bookmarkEnd w:id="50" w:displacedByCustomXml="next"/>
    <w:sdt>
      <w:sdtPr>
        <w:id w:val="-1909835108"/>
        <w:placeholder>
          <w:docPart w:val="F6094B188A4C43DA89AD76574A2A606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7CB82F4" w14:textId="77777777" w:rsidR="009A4AC1" w:rsidRDefault="00EF76BC">
          <w:pPr>
            <w:pStyle w:val="affffff2"/>
            <w:ind w:firstLine="420"/>
          </w:pPr>
          <w:r>
            <w:t>下列术语和定义适用于本文件。</w:t>
          </w:r>
        </w:p>
      </w:sdtContent>
    </w:sdt>
    <w:p w14:paraId="356BB604" w14:textId="77777777" w:rsidR="009A4AC1" w:rsidRDefault="00EF76BC">
      <w:pPr>
        <w:pStyle w:val="affffff2"/>
        <w:autoSpaceDE/>
        <w:autoSpaceDN/>
        <w:spacing w:beforeLines="50" w:before="120" w:afterLines="50" w:after="120"/>
        <w:ind w:firstLineChars="0" w:firstLine="0"/>
        <w:rPr>
          <w:rFonts w:ascii="黑体" w:eastAsia="黑体" w:hAnsi="黑体" w:cs="黑体"/>
        </w:rPr>
      </w:pPr>
      <w:r>
        <w:rPr>
          <w:rFonts w:ascii="黑体" w:eastAsia="黑体" w:hAnsi="黑体" w:cs="黑体" w:hint="eastAsia"/>
        </w:rPr>
        <w:t>3.1</w:t>
      </w:r>
      <w:bookmarkStart w:id="51" w:name="BookMark8"/>
      <w:bookmarkEnd w:id="23"/>
    </w:p>
    <w:p w14:paraId="00327619" w14:textId="77777777" w:rsidR="009A4AC1" w:rsidRDefault="00EF76BC">
      <w:pPr>
        <w:spacing w:line="240" w:lineRule="auto"/>
        <w:ind w:firstLine="420"/>
        <w:rPr>
          <w:rFonts w:ascii="Times New Roman" w:eastAsia="黑体" w:hAnsi="Times New Roman"/>
          <w:kern w:val="0"/>
          <w:szCs w:val="20"/>
        </w:rPr>
      </w:pPr>
      <w:r>
        <w:rPr>
          <w:rFonts w:ascii="黑体" w:eastAsia="黑体" w:hAnsi="黑体" w:cs="黑体" w:hint="eastAsia"/>
          <w:kern w:val="0"/>
          <w:szCs w:val="20"/>
        </w:rPr>
        <w:t xml:space="preserve">液态料  </w:t>
      </w:r>
      <w:r>
        <w:rPr>
          <w:rFonts w:ascii="Times New Roman" w:eastAsia="黑体" w:hAnsi="Times New Roman"/>
          <w:kern w:val="0"/>
          <w:szCs w:val="20"/>
        </w:rPr>
        <w:t>liquid feed</w:t>
      </w:r>
    </w:p>
    <w:p w14:paraId="2AE94ADD" w14:textId="77777777" w:rsidR="009A4AC1" w:rsidRDefault="00EF76BC">
      <w:pPr>
        <w:spacing w:line="240" w:lineRule="auto"/>
        <w:ind w:firstLine="420"/>
        <w:rPr>
          <w:rFonts w:ascii="宋体" w:hAnsi="宋体" w:cs="宋体"/>
          <w:kern w:val="0"/>
          <w:lang w:bidi="ar"/>
        </w:rPr>
      </w:pPr>
      <w:r>
        <w:rPr>
          <w:rFonts w:ascii="宋体" w:hAnsi="宋体" w:cs="宋体" w:hint="eastAsia"/>
          <w:kern w:val="0"/>
        </w:rPr>
        <w:t xml:space="preserve">猪用全价饲料或将多种饲料原料（含非常规饲料原料）等经加工配制的混合饲料，与水按质量比混合，水料（干基）比为 </w:t>
      </w:r>
      <w:r>
        <w:rPr>
          <w:rFonts w:ascii="Times New Roman" w:eastAsia="方正仿宋_GBK" w:hAnsi="Times New Roman" w:hint="eastAsia"/>
        </w:rPr>
        <w:t>2</w:t>
      </w:r>
      <w:r>
        <w:rPr>
          <w:rFonts w:ascii="Times New Roman" w:eastAsia="方正仿宋_GBK" w:hAnsi="Times New Roman"/>
        </w:rPr>
        <w:t>.5</w:t>
      </w:r>
      <w:r>
        <w:rPr>
          <w:rFonts w:ascii="Times New Roman" w:eastAsia="方正仿宋_GBK" w:hAnsi="Times New Roman" w:hint="eastAsia"/>
        </w:rPr>
        <w:t>:1</w:t>
      </w:r>
      <w:r>
        <w:rPr>
          <w:rFonts w:ascii="Times New Roman" w:hAnsi="Times New Roman" w:hint="eastAsia"/>
          <w:kern w:val="0"/>
          <w:lang w:bidi="ar"/>
        </w:rPr>
        <w:t>至</w:t>
      </w:r>
      <w:r>
        <w:rPr>
          <w:rFonts w:ascii="Times New Roman" w:eastAsia="方正仿宋_GBK" w:hAnsi="Times New Roman" w:hint="eastAsia"/>
        </w:rPr>
        <w:t>4:1</w:t>
      </w:r>
      <w:r>
        <w:rPr>
          <w:rFonts w:ascii="宋体" w:hAnsi="宋体" w:cs="宋体" w:hint="eastAsia"/>
          <w:kern w:val="0"/>
        </w:rPr>
        <w:t>，经搅拌均匀形成的能精准满足营养需要的全价液态饲料。</w:t>
      </w:r>
    </w:p>
    <w:p w14:paraId="52E9D973"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rPr>
        <w:t>3.</w:t>
      </w:r>
      <w:r>
        <w:rPr>
          <w:rFonts w:ascii="黑体" w:eastAsia="黑体" w:hAnsi="黑体" w:cs="黑体" w:hint="eastAsia"/>
        </w:rPr>
        <w:t>2</w:t>
      </w:r>
    </w:p>
    <w:p w14:paraId="7047FED8" w14:textId="77777777" w:rsidR="009A4AC1" w:rsidRDefault="00EF76BC">
      <w:pPr>
        <w:spacing w:line="240" w:lineRule="auto"/>
        <w:ind w:firstLine="420"/>
        <w:rPr>
          <w:rFonts w:ascii="Times New Roman" w:eastAsia="黑体" w:hAnsi="Times New Roman"/>
          <w:kern w:val="0"/>
          <w:szCs w:val="20"/>
        </w:rPr>
      </w:pPr>
      <w:r>
        <w:rPr>
          <w:rFonts w:ascii="黑体" w:eastAsia="黑体" w:hAnsi="黑体" w:cs="黑体" w:hint="eastAsia"/>
          <w:kern w:val="0"/>
          <w:szCs w:val="20"/>
        </w:rPr>
        <w:t xml:space="preserve">饲喂曲线  </w:t>
      </w:r>
      <w:r>
        <w:rPr>
          <w:rFonts w:ascii="Times New Roman" w:eastAsia="黑体" w:hAnsi="Times New Roman" w:hint="eastAsia"/>
          <w:kern w:val="0"/>
          <w:szCs w:val="20"/>
        </w:rPr>
        <w:t>feeding curve</w:t>
      </w:r>
    </w:p>
    <w:p w14:paraId="15089E28" w14:textId="77777777" w:rsidR="009A4AC1" w:rsidRDefault="00EF76BC">
      <w:pPr>
        <w:pStyle w:val="affffff2"/>
        <w:ind w:firstLine="420"/>
        <w:rPr>
          <w:rFonts w:ascii="Times New Roman"/>
          <w:szCs w:val="21"/>
          <w:lang w:bidi="ar"/>
        </w:rPr>
      </w:pPr>
      <w:r>
        <w:rPr>
          <w:rFonts w:ascii="Times New Roman"/>
          <w:szCs w:val="21"/>
          <w:lang w:bidi="ar"/>
        </w:rPr>
        <w:t>根据生猪不同</w:t>
      </w:r>
      <w:r>
        <w:rPr>
          <w:rFonts w:ascii="Times New Roman" w:hint="eastAsia"/>
          <w:szCs w:val="21"/>
          <w:lang w:bidi="ar"/>
        </w:rPr>
        <w:t>生理</w:t>
      </w:r>
      <w:r>
        <w:rPr>
          <w:rFonts w:ascii="Times New Roman"/>
          <w:szCs w:val="21"/>
          <w:lang w:bidi="ar"/>
        </w:rPr>
        <w:t>阶段</w:t>
      </w:r>
      <w:r>
        <w:rPr>
          <w:rFonts w:ascii="Times New Roman" w:hint="eastAsia"/>
          <w:szCs w:val="21"/>
          <w:lang w:bidi="ar"/>
        </w:rPr>
        <w:t>的营养</w:t>
      </w:r>
      <w:r>
        <w:rPr>
          <w:rFonts w:ascii="Times New Roman"/>
          <w:szCs w:val="21"/>
          <w:lang w:bidi="ar"/>
        </w:rPr>
        <w:t>和生产需要</w:t>
      </w:r>
      <w:r>
        <w:rPr>
          <w:rFonts w:ascii="Times New Roman" w:hint="eastAsia"/>
          <w:szCs w:val="21"/>
          <w:lang w:bidi="ar"/>
        </w:rPr>
        <w:t>，</w:t>
      </w:r>
      <w:r>
        <w:rPr>
          <w:rFonts w:ascii="Times New Roman"/>
          <w:szCs w:val="21"/>
          <w:lang w:bidi="ar"/>
        </w:rPr>
        <w:t>明确相应的饲喂量所形成的给料量曲线。</w:t>
      </w:r>
    </w:p>
    <w:p w14:paraId="06A81769" w14:textId="77777777" w:rsidR="009A4AC1" w:rsidRDefault="00EF76BC">
      <w:pPr>
        <w:pStyle w:val="aff5"/>
        <w:numPr>
          <w:ilvl w:val="1"/>
          <w:numId w:val="0"/>
        </w:numPr>
        <w:spacing w:before="240" w:after="240"/>
        <w:rPr>
          <w:szCs w:val="21"/>
        </w:rPr>
      </w:pPr>
      <w:bookmarkStart w:id="52" w:name="_Toc15802"/>
      <w:bookmarkStart w:id="53" w:name="_Toc18278"/>
      <w:r>
        <w:rPr>
          <w:rFonts w:hint="eastAsia"/>
          <w:szCs w:val="21"/>
        </w:rPr>
        <w:t>4　基本要求</w:t>
      </w:r>
      <w:bookmarkEnd w:id="52"/>
      <w:bookmarkEnd w:id="53"/>
    </w:p>
    <w:p w14:paraId="7996D76E" w14:textId="77777777" w:rsidR="009A4AC1" w:rsidRDefault="00EF76BC">
      <w:pPr>
        <w:widowControl/>
        <w:spacing w:line="240" w:lineRule="auto"/>
        <w:jc w:val="left"/>
        <w:rPr>
          <w:rFonts w:ascii="Times New Roman"/>
        </w:rPr>
      </w:pPr>
      <w:r>
        <w:rPr>
          <w:rFonts w:ascii="黑体" w:eastAsia="黑体" w:hAnsi="黑体" w:cs="黑体"/>
        </w:rPr>
        <w:t>4.1</w:t>
      </w:r>
      <w:r>
        <w:rPr>
          <w:rFonts w:ascii="Times New Roman"/>
        </w:rPr>
        <w:t xml:space="preserve">  </w:t>
      </w:r>
      <w:r>
        <w:rPr>
          <w:rFonts w:hint="eastAsia"/>
        </w:rPr>
        <w:t>应具有</w:t>
      </w:r>
      <w:r>
        <w:rPr>
          <w:rFonts w:ascii="宋体" w:hAnsi="Times New Roman" w:hint="eastAsia"/>
        </w:rPr>
        <w:t>“小程序”</w:t>
      </w:r>
      <w:r>
        <w:rPr>
          <w:rFonts w:hint="eastAsia"/>
        </w:rPr>
        <w:t>、</w:t>
      </w:r>
      <w:r>
        <w:rPr>
          <w:rFonts w:ascii="宋体" w:hAnsi="Times New Roman" w:hint="eastAsia"/>
        </w:rPr>
        <w:t>“</w:t>
      </w:r>
      <w:r>
        <w:rPr>
          <w:rFonts w:ascii="Times New Roman" w:eastAsia="黑体" w:hAnsi="Times New Roman" w:hint="eastAsia"/>
          <w:kern w:val="0"/>
          <w:szCs w:val="20"/>
        </w:rPr>
        <w:t>App</w:t>
      </w:r>
      <w:r>
        <w:rPr>
          <w:rFonts w:ascii="宋体" w:hAnsi="Times New Roman" w:hint="eastAsia"/>
        </w:rPr>
        <w:t>”</w:t>
      </w:r>
      <w:r>
        <w:rPr>
          <w:rFonts w:hint="eastAsia"/>
        </w:rPr>
        <w:t>功能的</w:t>
      </w:r>
      <w:r>
        <w:rPr>
          <w:rFonts w:ascii="宋体" w:hAnsi="Times New Roman" w:hint="eastAsia"/>
        </w:rPr>
        <w:t>移动端及系统数据安全保障需求</w:t>
      </w:r>
      <w:r>
        <w:rPr>
          <w:rFonts w:hint="eastAsia"/>
        </w:rPr>
        <w:t>的</w:t>
      </w:r>
      <w:r>
        <w:rPr>
          <w:rFonts w:ascii="宋体" w:hAnsi="Times New Roman" w:hint="eastAsia"/>
        </w:rPr>
        <w:t>桌面端</w:t>
      </w:r>
      <w:r>
        <w:rPr>
          <w:rFonts w:hint="eastAsia"/>
        </w:rPr>
        <w:t>设置。</w:t>
      </w:r>
    </w:p>
    <w:p w14:paraId="2AD39152" w14:textId="77777777" w:rsidR="009A4AC1" w:rsidRDefault="00EF76BC">
      <w:pPr>
        <w:widowControl/>
        <w:spacing w:line="240" w:lineRule="auto"/>
        <w:jc w:val="left"/>
        <w:rPr>
          <w:rFonts w:ascii="Times New Roman" w:hAnsi="Times New Roman"/>
        </w:rPr>
      </w:pPr>
      <w:r>
        <w:rPr>
          <w:rFonts w:ascii="黑体" w:eastAsia="黑体" w:hAnsi="黑体" w:cs="黑体"/>
        </w:rPr>
        <w:t>4.</w:t>
      </w:r>
      <w:r>
        <w:rPr>
          <w:rFonts w:ascii="黑体" w:eastAsia="黑体" w:hAnsi="黑体" w:cs="黑体" w:hint="eastAsia"/>
        </w:rPr>
        <w:t xml:space="preserve">2  </w:t>
      </w:r>
      <w:r>
        <w:rPr>
          <w:rFonts w:ascii="宋体" w:hAnsi="Times New Roman" w:hint="eastAsia"/>
        </w:rPr>
        <w:t>系统设备信号接口应按</w:t>
      </w:r>
      <w:r>
        <w:rPr>
          <w:rFonts w:ascii="Times New Roman" w:hAnsi="Times New Roman"/>
        </w:rPr>
        <w:t>照</w:t>
      </w:r>
      <w:r>
        <w:rPr>
          <w:rFonts w:ascii="Times New Roman" w:hAnsi="Times New Roman"/>
        </w:rPr>
        <w:t>GB/T</w:t>
      </w:r>
      <w:r>
        <w:rPr>
          <w:rFonts w:ascii="Times New Roman" w:hAnsi="Times New Roman" w:hint="eastAsia"/>
        </w:rPr>
        <w:t xml:space="preserve"> </w:t>
      </w:r>
      <w:r>
        <w:rPr>
          <w:rFonts w:ascii="Times New Roman" w:hAnsi="Times New Roman"/>
        </w:rPr>
        <w:t>30269.701</w:t>
      </w:r>
      <w:r>
        <w:rPr>
          <w:rFonts w:ascii="Times New Roman" w:hAnsi="Times New Roman"/>
        </w:rPr>
        <w:t>的规定执行，数据交互报文格式按照</w:t>
      </w:r>
      <w:r>
        <w:rPr>
          <w:rFonts w:ascii="Times New Roman" w:hAnsi="Times New Roman"/>
        </w:rPr>
        <w:t>GB/T</w:t>
      </w:r>
      <w:r>
        <w:rPr>
          <w:rFonts w:ascii="Times New Roman" w:hAnsi="Times New Roman" w:hint="eastAsia"/>
        </w:rPr>
        <w:t xml:space="preserve"> </w:t>
      </w:r>
      <w:r>
        <w:rPr>
          <w:rFonts w:ascii="Times New Roman" w:hAnsi="Times New Roman"/>
        </w:rPr>
        <w:t>30269.702</w:t>
      </w:r>
      <w:r>
        <w:rPr>
          <w:rFonts w:ascii="Times New Roman" w:hAnsi="Times New Roman"/>
        </w:rPr>
        <w:t>的规定执行。</w:t>
      </w:r>
    </w:p>
    <w:p w14:paraId="117AC218" w14:textId="77777777" w:rsidR="009A4AC1" w:rsidRDefault="00EF76BC">
      <w:pPr>
        <w:widowControl/>
        <w:spacing w:line="240" w:lineRule="auto"/>
        <w:jc w:val="left"/>
        <w:rPr>
          <w:rFonts w:ascii="黑体" w:eastAsia="黑体" w:hAnsi="黑体" w:cs="黑体"/>
          <w:kern w:val="0"/>
          <w:szCs w:val="20"/>
        </w:rPr>
      </w:pPr>
      <w:r>
        <w:rPr>
          <w:rFonts w:ascii="黑体" w:eastAsia="黑体" w:hAnsi="黑体" w:cs="黑体"/>
        </w:rPr>
        <w:t>4.</w:t>
      </w:r>
      <w:r>
        <w:rPr>
          <w:rFonts w:ascii="黑体" w:eastAsia="黑体" w:hAnsi="黑体" w:cs="黑体" w:hint="eastAsia"/>
        </w:rPr>
        <w:t>3</w:t>
      </w:r>
      <w:r>
        <w:rPr>
          <w:rFonts w:ascii="黑体" w:eastAsia="黑体" w:hAnsi="黑体" w:cs="黑体"/>
        </w:rPr>
        <w:t xml:space="preserve"> </w:t>
      </w:r>
      <w:r>
        <w:rPr>
          <w:rFonts w:ascii="黑体" w:eastAsia="黑体" w:hAnsi="黑体" w:cs="黑体" w:hint="eastAsia"/>
        </w:rPr>
        <w:t xml:space="preserve"> </w:t>
      </w:r>
      <w:r>
        <w:rPr>
          <w:rFonts w:ascii="Times New Roman" w:hint="eastAsia"/>
        </w:rPr>
        <w:t>设备安装布</w:t>
      </w:r>
      <w:r>
        <w:rPr>
          <w:rFonts w:ascii="Times New Roman"/>
        </w:rPr>
        <w:t>线应符合</w:t>
      </w:r>
      <w:r>
        <w:rPr>
          <w:rFonts w:ascii="Times New Roman" w:hAnsi="Times New Roman"/>
        </w:rPr>
        <w:t>GB</w:t>
      </w:r>
      <w:r>
        <w:rPr>
          <w:rFonts w:ascii="Times New Roman" w:hAnsi="Times New Roman" w:hint="eastAsia"/>
        </w:rPr>
        <w:t xml:space="preserve"> </w:t>
      </w:r>
      <w:r>
        <w:rPr>
          <w:rFonts w:ascii="Times New Roman" w:hAnsi="Times New Roman"/>
          <w:kern w:val="0"/>
          <w:szCs w:val="20"/>
        </w:rPr>
        <w:t>50311</w:t>
      </w:r>
      <w:r>
        <w:rPr>
          <w:rFonts w:ascii="Times New Roman"/>
        </w:rPr>
        <w:t>的规定。</w:t>
      </w:r>
    </w:p>
    <w:p w14:paraId="2D74DB40" w14:textId="77777777" w:rsidR="009A4AC1" w:rsidRDefault="00EF76BC">
      <w:pPr>
        <w:pStyle w:val="affffff2"/>
        <w:ind w:firstLineChars="0" w:firstLine="0"/>
        <w:rPr>
          <w:rFonts w:ascii="Times New Roman" w:hAnsi="Calibri"/>
          <w:szCs w:val="21"/>
        </w:rPr>
      </w:pPr>
      <w:r>
        <w:rPr>
          <w:rFonts w:ascii="黑体" w:eastAsia="黑体" w:hAnsi="黑体" w:cs="黑体"/>
          <w:kern w:val="2"/>
          <w:szCs w:val="21"/>
        </w:rPr>
        <w:t>4.</w:t>
      </w:r>
      <w:r>
        <w:rPr>
          <w:rFonts w:ascii="黑体" w:eastAsia="黑体" w:hAnsi="黑体" w:cs="黑体" w:hint="eastAsia"/>
          <w:kern w:val="2"/>
          <w:szCs w:val="21"/>
        </w:rPr>
        <w:t>4</w:t>
      </w:r>
      <w:r>
        <w:rPr>
          <w:rFonts w:ascii="黑体" w:eastAsia="黑体" w:hAnsi="黑体" w:cs="黑体" w:hint="eastAsia"/>
        </w:rPr>
        <w:t xml:space="preserve">  </w:t>
      </w:r>
      <w:r>
        <w:rPr>
          <w:rFonts w:ascii="Times New Roman" w:hAnsi="Calibri"/>
          <w:szCs w:val="21"/>
        </w:rPr>
        <w:t>水质应符合</w:t>
      </w:r>
      <w:r>
        <w:rPr>
          <w:rFonts w:ascii="Times New Roman" w:hint="eastAsia"/>
          <w:kern w:val="2"/>
          <w:szCs w:val="21"/>
        </w:rPr>
        <w:t>NY 5027</w:t>
      </w:r>
      <w:r>
        <w:rPr>
          <w:rFonts w:ascii="Times New Roman" w:hAnsi="Calibri" w:hint="eastAsia"/>
          <w:szCs w:val="21"/>
        </w:rPr>
        <w:t>的</w:t>
      </w:r>
      <w:r>
        <w:rPr>
          <w:rFonts w:ascii="Times New Roman" w:hAnsi="Calibri"/>
          <w:szCs w:val="21"/>
        </w:rPr>
        <w:t>要求</w:t>
      </w:r>
      <w:r>
        <w:rPr>
          <w:rFonts w:ascii="Times New Roman" w:hAnsi="Calibri" w:hint="eastAsia"/>
          <w:szCs w:val="21"/>
        </w:rPr>
        <w:t>。</w:t>
      </w:r>
    </w:p>
    <w:p w14:paraId="770BF97E" w14:textId="77777777" w:rsidR="009A4AC1" w:rsidRDefault="00EF76BC">
      <w:pPr>
        <w:pStyle w:val="affffff2"/>
        <w:ind w:firstLineChars="0" w:firstLine="0"/>
        <w:rPr>
          <w:rFonts w:ascii="Times New Roman" w:hAnsi="Calibri"/>
          <w:szCs w:val="21"/>
        </w:rPr>
      </w:pPr>
      <w:r>
        <w:rPr>
          <w:rFonts w:ascii="黑体" w:eastAsia="黑体" w:hAnsi="黑体" w:cs="黑体" w:hint="eastAsia"/>
          <w:szCs w:val="21"/>
        </w:rPr>
        <w:t>4.5</w:t>
      </w:r>
      <w:r>
        <w:rPr>
          <w:rFonts w:ascii="Times New Roman" w:hAnsi="Calibri" w:hint="eastAsia"/>
          <w:szCs w:val="21"/>
        </w:rPr>
        <w:t xml:space="preserve">  </w:t>
      </w:r>
      <w:r>
        <w:rPr>
          <w:rFonts w:ascii="Helvetica" w:eastAsia="Helvetica" w:hAnsi="Helvetica" w:cs="Helvetica"/>
          <w:color w:val="333333"/>
          <w:szCs w:val="21"/>
          <w:shd w:val="clear" w:color="auto" w:fill="FFFFFF"/>
        </w:rPr>
        <w:t>猪营养需要量</w:t>
      </w:r>
      <w:r>
        <w:rPr>
          <w:rFonts w:ascii="Helvetica" w:hAnsi="Helvetica" w:cs="Helvetica" w:hint="eastAsia"/>
          <w:color w:val="333333"/>
          <w:szCs w:val="21"/>
          <w:shd w:val="clear" w:color="auto" w:fill="FFFFFF"/>
        </w:rPr>
        <w:t>应符合</w:t>
      </w:r>
      <w:r>
        <w:rPr>
          <w:rFonts w:ascii="Times New Roman"/>
          <w:kern w:val="2"/>
          <w:szCs w:val="21"/>
        </w:rPr>
        <w:t>GB/T</w:t>
      </w:r>
      <w:r>
        <w:rPr>
          <w:rFonts w:ascii="Times New Roman" w:hint="eastAsia"/>
          <w:kern w:val="2"/>
          <w:szCs w:val="21"/>
        </w:rPr>
        <w:t xml:space="preserve"> </w:t>
      </w:r>
      <w:r>
        <w:rPr>
          <w:rFonts w:ascii="Times New Roman"/>
          <w:kern w:val="2"/>
          <w:szCs w:val="21"/>
        </w:rPr>
        <w:t>39235</w:t>
      </w:r>
      <w:r>
        <w:rPr>
          <w:rFonts w:ascii="Helvetica" w:hAnsi="Helvetica" w:cs="Helvetica" w:hint="eastAsia"/>
          <w:color w:val="333333"/>
          <w:szCs w:val="21"/>
          <w:shd w:val="clear" w:color="auto" w:fill="FFFFFF"/>
        </w:rPr>
        <w:t>的要求。</w:t>
      </w:r>
    </w:p>
    <w:p w14:paraId="216F4F69" w14:textId="77777777" w:rsidR="009A4AC1" w:rsidRDefault="00EF76BC">
      <w:pPr>
        <w:pStyle w:val="affffff2"/>
        <w:autoSpaceDE/>
        <w:autoSpaceDN/>
        <w:ind w:firstLineChars="0" w:firstLine="0"/>
        <w:rPr>
          <w:rFonts w:ascii="黑体"/>
          <w:color w:val="000000" w:themeColor="text1"/>
          <w:szCs w:val="21"/>
        </w:rPr>
      </w:pPr>
      <w:r>
        <w:rPr>
          <w:rFonts w:ascii="黑体" w:eastAsia="黑体" w:hAnsi="黑体" w:cs="黑体"/>
          <w:kern w:val="2"/>
          <w:szCs w:val="21"/>
        </w:rPr>
        <w:t>4.</w:t>
      </w:r>
      <w:r>
        <w:rPr>
          <w:rFonts w:ascii="黑体" w:eastAsia="黑体" w:hAnsi="黑体" w:cs="黑体" w:hint="eastAsia"/>
          <w:kern w:val="2"/>
          <w:szCs w:val="21"/>
        </w:rPr>
        <w:t>6</w:t>
      </w:r>
      <w:r>
        <w:rPr>
          <w:rFonts w:ascii="黑体" w:eastAsia="黑体" w:hAnsi="黑体" w:cs="黑体"/>
          <w:kern w:val="2"/>
          <w:szCs w:val="21"/>
        </w:rPr>
        <w:t xml:space="preserve">  </w:t>
      </w:r>
      <w:r>
        <w:rPr>
          <w:rFonts w:ascii="Times New Roman" w:hint="eastAsia"/>
          <w:color w:val="000000" w:themeColor="text1"/>
        </w:rPr>
        <w:t>规模</w:t>
      </w:r>
      <w:r>
        <w:rPr>
          <w:rFonts w:ascii="Times New Roman"/>
          <w:color w:val="000000" w:themeColor="text1"/>
        </w:rPr>
        <w:t>猪场液态饲喂数字化管理系统</w:t>
      </w:r>
      <w:r>
        <w:rPr>
          <w:rFonts w:ascii="Times New Roman" w:hint="eastAsia"/>
          <w:color w:val="000000" w:themeColor="text1"/>
        </w:rPr>
        <w:t>架构见附录</w:t>
      </w:r>
      <w:r>
        <w:rPr>
          <w:rFonts w:ascii="Times New Roman" w:hAnsi="Calibri"/>
          <w:color w:val="000000" w:themeColor="text1"/>
          <w:kern w:val="2"/>
          <w:szCs w:val="21"/>
        </w:rPr>
        <w:t xml:space="preserve"> A</w:t>
      </w:r>
      <w:r>
        <w:rPr>
          <w:rFonts w:ascii="Times New Roman" w:hAnsi="Calibri" w:hint="eastAsia"/>
          <w:color w:val="000000" w:themeColor="text1"/>
          <w:kern w:val="2"/>
          <w:szCs w:val="21"/>
        </w:rPr>
        <w:t>图</w:t>
      </w:r>
      <w:r>
        <w:rPr>
          <w:rFonts w:ascii="Times New Roman" w:hAnsi="Calibri" w:hint="eastAsia"/>
          <w:color w:val="000000" w:themeColor="text1"/>
          <w:kern w:val="2"/>
          <w:szCs w:val="21"/>
        </w:rPr>
        <w:t>A.1</w:t>
      </w:r>
      <w:r>
        <w:rPr>
          <w:rFonts w:ascii="Times New Roman" w:hAnsi="Calibri"/>
          <w:color w:val="000000" w:themeColor="text1"/>
          <w:kern w:val="2"/>
          <w:szCs w:val="21"/>
        </w:rPr>
        <w:t>。</w:t>
      </w:r>
      <w:bookmarkStart w:id="54" w:name="_Toc15030"/>
    </w:p>
    <w:p w14:paraId="464633B4" w14:textId="77777777" w:rsidR="009A4AC1" w:rsidRDefault="00EF76BC">
      <w:pPr>
        <w:pStyle w:val="aff5"/>
        <w:numPr>
          <w:ilvl w:val="1"/>
          <w:numId w:val="0"/>
        </w:numPr>
        <w:spacing w:before="240" w:after="240"/>
        <w:rPr>
          <w:szCs w:val="21"/>
        </w:rPr>
      </w:pPr>
      <w:bookmarkStart w:id="55" w:name="_Toc107"/>
      <w:bookmarkStart w:id="56" w:name="_Toc16255"/>
      <w:bookmarkEnd w:id="54"/>
      <w:r>
        <w:rPr>
          <w:rFonts w:hint="eastAsia"/>
          <w:szCs w:val="21"/>
        </w:rPr>
        <w:lastRenderedPageBreak/>
        <w:t>5　功能要求</w:t>
      </w:r>
      <w:bookmarkEnd w:id="55"/>
      <w:r>
        <w:rPr>
          <w:rFonts w:hint="eastAsia"/>
          <w:szCs w:val="21"/>
        </w:rPr>
        <w:t xml:space="preserve"> </w:t>
      </w:r>
      <w:bookmarkEnd w:id="56"/>
    </w:p>
    <w:p w14:paraId="0E3A61F3"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5.1  自动配料、投料、清洗</w:t>
      </w:r>
    </w:p>
    <w:p w14:paraId="70CC6DC8" w14:textId="77777777" w:rsidR="009A4AC1" w:rsidRDefault="00EF76BC">
      <w:pPr>
        <w:pStyle w:val="affffff2"/>
        <w:ind w:firstLineChars="0" w:firstLine="0"/>
        <w:rPr>
          <w:rFonts w:hAnsi="宋体" w:cs="宋体"/>
          <w:lang w:bidi="ar"/>
        </w:rPr>
      </w:pPr>
      <w:r>
        <w:rPr>
          <w:rFonts w:ascii="黑体" w:eastAsia="黑体" w:hAnsi="黑体" w:cs="黑体" w:hint="eastAsia"/>
        </w:rPr>
        <w:t>5</w:t>
      </w:r>
      <w:r>
        <w:rPr>
          <w:rFonts w:ascii="黑体" w:eastAsia="黑体" w:hAnsi="黑体" w:cs="黑体" w:hint="eastAsia"/>
          <w:lang w:bidi="ar"/>
        </w:rPr>
        <w:t>.1.1</w:t>
      </w:r>
      <w:r>
        <w:rPr>
          <w:rFonts w:hAnsi="宋体" w:cs="宋体" w:hint="eastAsia"/>
          <w:lang w:bidi="ar"/>
        </w:rPr>
        <w:t xml:space="preserve">  应具备自动按照设置配制液态饲料的功能。</w:t>
      </w:r>
    </w:p>
    <w:p w14:paraId="6D9C8EEF" w14:textId="77777777" w:rsidR="009A4AC1" w:rsidRDefault="00EF76BC">
      <w:pPr>
        <w:pStyle w:val="affffff2"/>
        <w:ind w:firstLineChars="0" w:firstLine="0"/>
        <w:rPr>
          <w:rFonts w:hAnsi="宋体" w:cs="宋体"/>
          <w:lang w:bidi="ar"/>
        </w:rPr>
      </w:pPr>
      <w:r>
        <w:rPr>
          <w:rFonts w:ascii="黑体" w:eastAsia="黑体" w:hAnsi="黑体" w:cs="黑体" w:hint="eastAsia"/>
        </w:rPr>
        <w:t>5</w:t>
      </w:r>
      <w:r>
        <w:rPr>
          <w:rFonts w:ascii="黑体" w:eastAsia="黑体" w:hAnsi="黑体" w:cs="黑体" w:hint="eastAsia"/>
          <w:lang w:bidi="ar"/>
        </w:rPr>
        <w:t>.1.2</w:t>
      </w:r>
      <w:r>
        <w:rPr>
          <w:rFonts w:hAnsi="宋体" w:cs="宋体" w:hint="eastAsia"/>
          <w:lang w:bidi="ar"/>
        </w:rPr>
        <w:t xml:space="preserve">  应具备自动向每个食槽投料的功能。</w:t>
      </w:r>
    </w:p>
    <w:p w14:paraId="2A245BA4" w14:textId="77777777" w:rsidR="009A4AC1" w:rsidRDefault="00EF76BC">
      <w:pPr>
        <w:pStyle w:val="affffff2"/>
        <w:ind w:firstLineChars="0" w:firstLine="0"/>
        <w:rPr>
          <w:rFonts w:hAnsi="宋体" w:cs="宋体"/>
          <w:lang w:bidi="ar"/>
        </w:rPr>
      </w:pPr>
      <w:r>
        <w:rPr>
          <w:rFonts w:ascii="黑体" w:eastAsia="黑体" w:hAnsi="黑体" w:cs="黑体" w:hint="eastAsia"/>
        </w:rPr>
        <w:t>5</w:t>
      </w:r>
      <w:r>
        <w:rPr>
          <w:rFonts w:ascii="黑体" w:eastAsia="黑体" w:hAnsi="黑体" w:cs="黑体" w:hint="eastAsia"/>
          <w:lang w:bidi="ar"/>
        </w:rPr>
        <w:t xml:space="preserve">.1.3 </w:t>
      </w:r>
      <w:r>
        <w:rPr>
          <w:rFonts w:hAnsi="宋体" w:cs="宋体" w:hint="eastAsia"/>
          <w:lang w:bidi="ar"/>
        </w:rPr>
        <w:t xml:space="preserve"> 应具备自动清洗罐体、管道、阀门的功能。</w:t>
      </w:r>
    </w:p>
    <w:p w14:paraId="4FDC5CF2"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5.2  数据采集</w:t>
      </w:r>
    </w:p>
    <w:p w14:paraId="53E69CDC" w14:textId="77777777" w:rsidR="009A4AC1" w:rsidRDefault="00EF76BC">
      <w:pPr>
        <w:widowControl/>
        <w:spacing w:line="240" w:lineRule="auto"/>
        <w:jc w:val="left"/>
        <w:rPr>
          <w:rFonts w:ascii="宋体" w:hAnsi="宋体" w:cs="宋体"/>
          <w:kern w:val="0"/>
          <w:szCs w:val="20"/>
          <w:lang w:bidi="ar"/>
        </w:rPr>
      </w:pPr>
      <w:r>
        <w:rPr>
          <w:rFonts w:ascii="黑体" w:eastAsia="黑体" w:hAnsi="黑体" w:cs="黑体" w:hint="eastAsia"/>
          <w:kern w:val="0"/>
          <w:szCs w:val="20"/>
          <w:lang w:bidi="ar"/>
        </w:rPr>
        <w:t>5.2.1</w:t>
      </w:r>
      <w:r>
        <w:rPr>
          <w:rFonts w:ascii="宋体" w:hAnsi="宋体" w:cs="宋体" w:hint="eastAsia"/>
          <w:kern w:val="0"/>
          <w:szCs w:val="20"/>
          <w:lang w:bidi="ar"/>
        </w:rPr>
        <w:t xml:space="preserve">  应采集配料过程中各种原料/饲料的料量、配水量、水料比等配料数据。</w:t>
      </w:r>
    </w:p>
    <w:p w14:paraId="511C81CE" w14:textId="77777777" w:rsidR="009A4AC1" w:rsidRDefault="00EF76BC">
      <w:pPr>
        <w:widowControl/>
        <w:spacing w:line="240" w:lineRule="auto"/>
        <w:jc w:val="left"/>
        <w:rPr>
          <w:rFonts w:ascii="宋体" w:hAnsi="宋体" w:cs="宋体"/>
          <w:kern w:val="0"/>
          <w:szCs w:val="20"/>
          <w:lang w:bidi="ar"/>
        </w:rPr>
      </w:pPr>
      <w:r>
        <w:rPr>
          <w:rFonts w:ascii="黑体" w:eastAsia="黑体" w:hAnsi="黑体" w:cs="黑体" w:hint="eastAsia"/>
          <w:kern w:val="0"/>
          <w:szCs w:val="20"/>
          <w:lang w:bidi="ar"/>
        </w:rPr>
        <w:t xml:space="preserve">5.2.2 </w:t>
      </w:r>
      <w:r>
        <w:rPr>
          <w:rFonts w:ascii="宋体" w:hAnsi="宋体" w:cs="宋体" w:hint="eastAsia"/>
          <w:kern w:val="0"/>
          <w:szCs w:val="20"/>
          <w:lang w:bidi="ar"/>
        </w:rPr>
        <w:t xml:space="preserve"> 应采集饲喂过程中每个食槽的投料量等饲喂数据</w:t>
      </w:r>
      <w:r>
        <w:rPr>
          <w:rStyle w:val="afffff8"/>
          <w:rFonts w:hint="eastAsia"/>
        </w:rPr>
        <w:t>。</w:t>
      </w:r>
    </w:p>
    <w:p w14:paraId="4DACAC87" w14:textId="77777777" w:rsidR="009A4AC1" w:rsidRDefault="00EF76BC">
      <w:pPr>
        <w:widowControl/>
        <w:spacing w:line="240" w:lineRule="auto"/>
        <w:jc w:val="left"/>
        <w:rPr>
          <w:rFonts w:ascii="宋体" w:hAnsi="宋体" w:cs="宋体"/>
          <w:kern w:val="0"/>
          <w:szCs w:val="20"/>
          <w:lang w:bidi="ar"/>
        </w:rPr>
      </w:pPr>
      <w:r>
        <w:rPr>
          <w:rFonts w:ascii="黑体" w:eastAsia="黑体" w:hAnsi="黑体" w:cs="黑体" w:hint="eastAsia"/>
          <w:kern w:val="0"/>
          <w:szCs w:val="20"/>
          <w:lang w:bidi="ar"/>
        </w:rPr>
        <w:t>5.2.3</w:t>
      </w:r>
      <w:r>
        <w:rPr>
          <w:rFonts w:ascii="宋体" w:hAnsi="宋体" w:cs="宋体" w:hint="eastAsia"/>
          <w:kern w:val="0"/>
          <w:szCs w:val="20"/>
          <w:lang w:bidi="ar"/>
        </w:rPr>
        <w:t xml:space="preserve">  有配备发酵工艺的应采集配料过程的温度和酸碱度等数据。</w:t>
      </w:r>
    </w:p>
    <w:p w14:paraId="74639812" w14:textId="77777777" w:rsidR="009A4AC1" w:rsidRDefault="00EF76BC">
      <w:pPr>
        <w:widowControl/>
        <w:spacing w:line="240" w:lineRule="auto"/>
        <w:jc w:val="left"/>
        <w:rPr>
          <w:rFonts w:ascii="宋体" w:hAnsi="宋体" w:cs="宋体"/>
          <w:kern w:val="0"/>
          <w:szCs w:val="20"/>
          <w:lang w:bidi="ar"/>
        </w:rPr>
      </w:pPr>
      <w:r>
        <w:rPr>
          <w:rFonts w:ascii="黑体" w:eastAsia="黑体" w:hAnsi="黑体" w:cs="黑体" w:hint="eastAsia"/>
          <w:kern w:val="0"/>
          <w:szCs w:val="20"/>
          <w:lang w:bidi="ar"/>
        </w:rPr>
        <w:t>5.2.4</w:t>
      </w:r>
      <w:r>
        <w:rPr>
          <w:rFonts w:ascii="宋体" w:hAnsi="宋体" w:cs="宋体" w:hint="eastAsia"/>
          <w:kern w:val="0"/>
          <w:szCs w:val="20"/>
          <w:lang w:bidi="ar"/>
        </w:rPr>
        <w:t xml:space="preserve">  应采集猪群数量、</w:t>
      </w:r>
      <w:r>
        <w:rPr>
          <w:rFonts w:ascii="Times New Roman"/>
          <w:lang w:bidi="ar"/>
        </w:rPr>
        <w:t>生长日龄、</w:t>
      </w:r>
      <w:r>
        <w:rPr>
          <w:rFonts w:ascii="Times New Roman" w:hint="eastAsia"/>
          <w:lang w:bidi="ar"/>
        </w:rPr>
        <w:t>喂料量、用水量</w:t>
      </w:r>
      <w:r>
        <w:rPr>
          <w:rFonts w:ascii="宋体" w:hAnsi="宋体" w:cs="宋体" w:hint="eastAsia"/>
          <w:kern w:val="0"/>
          <w:szCs w:val="20"/>
          <w:lang w:bidi="ar"/>
        </w:rPr>
        <w:t>等数据。</w:t>
      </w:r>
    </w:p>
    <w:p w14:paraId="2BCDF35C" w14:textId="77777777" w:rsidR="009A4AC1" w:rsidRDefault="00EF76BC">
      <w:pPr>
        <w:widowControl/>
        <w:spacing w:line="240" w:lineRule="auto"/>
        <w:jc w:val="left"/>
        <w:rPr>
          <w:rFonts w:ascii="宋体" w:hAnsi="宋体" w:cs="宋体"/>
          <w:kern w:val="0"/>
          <w:szCs w:val="20"/>
          <w:lang w:bidi="ar"/>
        </w:rPr>
      </w:pPr>
      <w:r>
        <w:rPr>
          <w:rFonts w:ascii="黑体" w:eastAsia="黑体" w:hAnsi="黑体" w:cs="黑体" w:hint="eastAsia"/>
          <w:kern w:val="0"/>
          <w:szCs w:val="20"/>
          <w:lang w:bidi="ar"/>
        </w:rPr>
        <w:t>5.2.5</w:t>
      </w:r>
      <w:r>
        <w:rPr>
          <w:rFonts w:ascii="宋体" w:hAnsi="宋体" w:cs="宋体" w:hint="eastAsia"/>
          <w:kern w:val="0"/>
          <w:szCs w:val="20"/>
          <w:lang w:bidi="ar"/>
        </w:rPr>
        <w:t xml:space="preserve">  应采集系统运行及异常状态报警等数据。 </w:t>
      </w:r>
    </w:p>
    <w:p w14:paraId="16FDDDFA"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5.3  数据汇聚</w:t>
      </w:r>
    </w:p>
    <w:p w14:paraId="24397339" w14:textId="77777777" w:rsidR="009A4AC1" w:rsidRDefault="00EF76BC">
      <w:pPr>
        <w:pStyle w:val="affffff2"/>
        <w:ind w:firstLineChars="0" w:firstLine="0"/>
        <w:rPr>
          <w:rFonts w:hAnsi="宋体" w:cs="宋体"/>
          <w:lang w:bidi="ar"/>
        </w:rPr>
      </w:pPr>
      <w:bookmarkStart w:id="57" w:name="_Hlk172023401"/>
      <w:r>
        <w:rPr>
          <w:rFonts w:hAnsi="宋体" w:cs="宋体" w:hint="eastAsia"/>
          <w:lang w:bidi="ar"/>
        </w:rPr>
        <w:t>应实现本文件5.2采集的数据统一或分类汇总至</w:t>
      </w:r>
      <w:bookmarkEnd w:id="57"/>
      <w:r>
        <w:rPr>
          <w:rFonts w:hAnsi="宋体" w:cs="宋体" w:hint="eastAsia"/>
          <w:lang w:bidi="ar"/>
        </w:rPr>
        <w:t>系统主机或云平台，并生成相关报表。</w:t>
      </w:r>
    </w:p>
    <w:p w14:paraId="4B061C69" w14:textId="77777777" w:rsidR="009A4AC1" w:rsidRDefault="00EF76BC">
      <w:pPr>
        <w:pStyle w:val="affffff2"/>
        <w:spacing w:beforeLines="50" w:before="120" w:afterLines="50" w:after="120"/>
        <w:ind w:firstLineChars="0" w:firstLine="0"/>
        <w:rPr>
          <w:rFonts w:ascii="黑体" w:eastAsia="黑体" w:hAnsi="黑体" w:cs="黑体"/>
          <w:lang w:bidi="ar"/>
        </w:rPr>
      </w:pPr>
      <w:r>
        <w:rPr>
          <w:rFonts w:ascii="黑体" w:eastAsia="黑体" w:hAnsi="黑体" w:cs="黑体" w:hint="eastAsia"/>
        </w:rPr>
        <w:t>5.4  数据处理</w:t>
      </w:r>
    </w:p>
    <w:p w14:paraId="447CC5A8" w14:textId="77777777" w:rsidR="009A4AC1" w:rsidRDefault="00EF76BC">
      <w:pPr>
        <w:pStyle w:val="affffff2"/>
        <w:ind w:firstLineChars="0" w:firstLine="0"/>
        <w:rPr>
          <w:rFonts w:hAnsi="宋体" w:cs="宋体"/>
          <w:lang w:bidi="ar"/>
        </w:rPr>
      </w:pPr>
      <w:r>
        <w:rPr>
          <w:rFonts w:ascii="黑体" w:eastAsia="黑体" w:hAnsi="黑体" w:cs="黑体" w:hint="eastAsia"/>
          <w:lang w:bidi="ar"/>
        </w:rPr>
        <w:t>5.4.1</w:t>
      </w:r>
      <w:r>
        <w:rPr>
          <w:rFonts w:hAnsi="宋体" w:cs="宋体" w:hint="eastAsia"/>
          <w:lang w:bidi="ar"/>
        </w:rPr>
        <w:t xml:space="preserve">  根据汇聚的数据进行归类和运算，并将运算结果分发给特定的用户。</w:t>
      </w:r>
    </w:p>
    <w:p w14:paraId="01B78BE3" w14:textId="77777777" w:rsidR="009A4AC1" w:rsidRDefault="00EF76BC">
      <w:pPr>
        <w:pStyle w:val="affffff2"/>
        <w:ind w:firstLineChars="0" w:firstLine="0"/>
        <w:rPr>
          <w:rFonts w:hAnsi="宋体" w:cs="宋体"/>
          <w:lang w:bidi="ar"/>
        </w:rPr>
      </w:pPr>
      <w:r>
        <w:rPr>
          <w:rFonts w:ascii="黑体" w:eastAsia="黑体" w:hAnsi="黑体" w:cs="黑体" w:hint="eastAsia"/>
          <w:lang w:bidi="ar"/>
        </w:rPr>
        <w:t>5.4.2</w:t>
      </w:r>
      <w:r>
        <w:rPr>
          <w:rFonts w:hAnsi="宋体" w:cs="宋体" w:hint="eastAsia"/>
          <w:lang w:bidi="ar"/>
        </w:rPr>
        <w:t xml:space="preserve">  可以通过表格、图形的形式查询或分析。</w:t>
      </w:r>
    </w:p>
    <w:p w14:paraId="797E2C5F"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5.5  数据存储</w:t>
      </w:r>
    </w:p>
    <w:p w14:paraId="78793F75" w14:textId="77777777" w:rsidR="009A4AC1" w:rsidRDefault="00EF76BC">
      <w:pPr>
        <w:pStyle w:val="affffff2"/>
        <w:ind w:firstLineChars="0" w:firstLine="0"/>
        <w:rPr>
          <w:rFonts w:hAnsi="宋体" w:cs="宋体"/>
          <w:lang w:bidi="ar"/>
        </w:rPr>
      </w:pPr>
      <w:r>
        <w:rPr>
          <w:rFonts w:ascii="黑体" w:eastAsia="黑体" w:hAnsi="黑体" w:cs="黑体" w:hint="eastAsia"/>
          <w:lang w:bidi="ar"/>
        </w:rPr>
        <w:t>5.5.1</w:t>
      </w:r>
      <w:r>
        <w:rPr>
          <w:rFonts w:hAnsi="宋体" w:cs="宋体" w:hint="eastAsia"/>
          <w:lang w:bidi="ar"/>
        </w:rPr>
        <w:t xml:space="preserve">  应实现将收集处理的信息在安全可靠的主机或云平台存储。</w:t>
      </w:r>
    </w:p>
    <w:p w14:paraId="5E846184" w14:textId="77777777" w:rsidR="009A4AC1" w:rsidRDefault="00EF76BC">
      <w:pPr>
        <w:pStyle w:val="affffff2"/>
        <w:ind w:firstLineChars="0" w:firstLine="0"/>
        <w:rPr>
          <w:rFonts w:hAnsi="宋体" w:cs="宋体"/>
          <w:lang w:bidi="ar"/>
        </w:rPr>
      </w:pPr>
      <w:r>
        <w:rPr>
          <w:rFonts w:ascii="黑体" w:eastAsia="黑体" w:hAnsi="黑体" w:cs="黑体" w:hint="eastAsia"/>
          <w:lang w:bidi="ar"/>
        </w:rPr>
        <w:t>5.5.2</w:t>
      </w:r>
      <w:r>
        <w:rPr>
          <w:rFonts w:hAnsi="宋体" w:cs="宋体" w:hint="eastAsia"/>
          <w:lang w:bidi="ar"/>
        </w:rPr>
        <w:t xml:space="preserve">  存储期应能满足使用者要求。</w:t>
      </w:r>
    </w:p>
    <w:p w14:paraId="179DE217" w14:textId="77777777" w:rsidR="009A4AC1" w:rsidRDefault="00EF76BC">
      <w:pPr>
        <w:pStyle w:val="affffff2"/>
        <w:ind w:firstLineChars="0" w:firstLine="0"/>
        <w:rPr>
          <w:rFonts w:hAnsi="宋体" w:cs="宋体"/>
          <w:lang w:bidi="ar"/>
        </w:rPr>
      </w:pPr>
      <w:r>
        <w:rPr>
          <w:rFonts w:ascii="黑体" w:eastAsia="黑体" w:hAnsi="黑体" w:cs="黑体" w:hint="eastAsia"/>
          <w:lang w:bidi="ar"/>
        </w:rPr>
        <w:t>5.5.3</w:t>
      </w:r>
      <w:r>
        <w:rPr>
          <w:rFonts w:hAnsi="宋体" w:cs="宋体" w:hint="eastAsia"/>
          <w:lang w:bidi="ar"/>
        </w:rPr>
        <w:t xml:space="preserve">  储存的文件应易于提取或备份。</w:t>
      </w:r>
    </w:p>
    <w:p w14:paraId="1EF75DBB"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 xml:space="preserve">5.6  数据传输 </w:t>
      </w:r>
    </w:p>
    <w:p w14:paraId="12D38C74" w14:textId="77777777" w:rsidR="009A4AC1" w:rsidRDefault="00EF76BC">
      <w:pPr>
        <w:widowControl/>
        <w:spacing w:line="240" w:lineRule="auto"/>
        <w:jc w:val="left"/>
        <w:rPr>
          <w:rFonts w:ascii="宋体" w:hAnsi="宋体" w:cs="宋体"/>
        </w:rPr>
      </w:pPr>
      <w:r>
        <w:rPr>
          <w:rFonts w:ascii="黑体" w:eastAsia="黑体" w:hAnsi="黑体" w:cs="黑体" w:hint="eastAsia"/>
          <w:kern w:val="0"/>
          <w:szCs w:val="20"/>
          <w:lang w:bidi="ar"/>
        </w:rPr>
        <w:t>5.6.1</w:t>
      </w:r>
      <w:r>
        <w:rPr>
          <w:rFonts w:ascii="黑体" w:eastAsia="黑体" w:hAnsi="黑体" w:cs="黑体" w:hint="eastAsia"/>
        </w:rPr>
        <w:t xml:space="preserve">  </w:t>
      </w:r>
      <w:r>
        <w:rPr>
          <w:rFonts w:ascii="宋体" w:hAnsi="宋体" w:cs="宋体" w:hint="eastAsia"/>
          <w:kern w:val="0"/>
          <w:lang w:bidi="ar"/>
        </w:rPr>
        <w:t>采用有线、无线（</w:t>
      </w:r>
      <w:proofErr w:type="gramStart"/>
      <w:r>
        <w:rPr>
          <w:rFonts w:ascii="宋体" w:hAnsi="宋体" w:cs="宋体" w:hint="eastAsia"/>
          <w:kern w:val="0"/>
          <w:lang w:bidi="ar"/>
        </w:rPr>
        <w:t>蓝牙或</w:t>
      </w:r>
      <w:proofErr w:type="gramEnd"/>
      <w:r>
        <w:rPr>
          <w:rFonts w:ascii="宋体" w:hAnsi="宋体" w:cs="宋体" w:hint="eastAsia"/>
          <w:kern w:val="0"/>
          <w:lang w:bidi="ar"/>
        </w:rPr>
        <w:t>NFC）单一的方式或两者及以上兼有的方式实现数据的同步、异步输送，应符合GB/T 28181的要求</w:t>
      </w:r>
      <w:r>
        <w:rPr>
          <w:rFonts w:ascii="Times New Roman" w:hint="eastAsia"/>
        </w:rPr>
        <w:t>。</w:t>
      </w:r>
    </w:p>
    <w:p w14:paraId="58BFF67C" w14:textId="77777777" w:rsidR="009A4AC1" w:rsidRDefault="00EF76BC">
      <w:pPr>
        <w:pStyle w:val="affffff2"/>
        <w:ind w:firstLineChars="0" w:firstLine="0"/>
        <w:rPr>
          <w:rFonts w:ascii="黑体" w:eastAsia="黑体" w:hAnsi="黑体" w:cs="黑体"/>
        </w:rPr>
      </w:pPr>
      <w:r>
        <w:rPr>
          <w:rFonts w:ascii="黑体" w:eastAsia="黑体" w:hAnsi="黑体" w:cs="黑体" w:hint="eastAsia"/>
          <w:lang w:bidi="ar"/>
        </w:rPr>
        <w:t>5.6.2</w:t>
      </w:r>
      <w:r>
        <w:rPr>
          <w:rFonts w:ascii="黑体" w:eastAsia="黑体" w:hAnsi="黑体" w:cs="黑体" w:hint="eastAsia"/>
        </w:rPr>
        <w:t xml:space="preserve">  </w:t>
      </w:r>
      <w:r>
        <w:rPr>
          <w:rFonts w:hAnsi="宋体" w:cs="宋体" w:hint="eastAsia"/>
          <w:lang w:bidi="ar"/>
        </w:rPr>
        <w:t>传输过程应具有稳定可靠的方案。</w:t>
      </w:r>
    </w:p>
    <w:p w14:paraId="575FE3AA"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5.7  数据共享</w:t>
      </w:r>
    </w:p>
    <w:p w14:paraId="14ADCAD3" w14:textId="77777777" w:rsidR="009A4AC1" w:rsidRDefault="00EF76BC">
      <w:pPr>
        <w:pStyle w:val="affffff2"/>
        <w:ind w:firstLineChars="0" w:firstLine="0"/>
        <w:rPr>
          <w:rFonts w:hAnsi="宋体" w:cs="宋体"/>
          <w:lang w:bidi="ar"/>
        </w:rPr>
      </w:pPr>
      <w:r>
        <w:rPr>
          <w:rFonts w:ascii="黑体" w:eastAsia="黑体" w:hAnsi="黑体" w:cs="黑体" w:hint="eastAsia"/>
          <w:lang w:bidi="ar"/>
        </w:rPr>
        <w:t>5.7.1</w:t>
      </w:r>
      <w:r>
        <w:rPr>
          <w:rFonts w:hAnsi="宋体" w:cs="宋体" w:hint="eastAsia"/>
          <w:lang w:bidi="ar"/>
        </w:rPr>
        <w:t xml:space="preserve">  可实现在特定要求</w:t>
      </w:r>
      <w:proofErr w:type="gramStart"/>
      <w:r>
        <w:rPr>
          <w:rFonts w:hAnsi="宋体" w:cs="宋体" w:hint="eastAsia"/>
          <w:lang w:bidi="ar"/>
        </w:rPr>
        <w:t>下数据</w:t>
      </w:r>
      <w:proofErr w:type="gramEnd"/>
      <w:r>
        <w:rPr>
          <w:rFonts w:hAnsi="宋体" w:cs="宋体" w:hint="eastAsia"/>
          <w:lang w:bidi="ar"/>
        </w:rPr>
        <w:t>的共享功能。</w:t>
      </w:r>
    </w:p>
    <w:p w14:paraId="6A4AC0DD" w14:textId="77777777" w:rsidR="009A4AC1" w:rsidRDefault="00EF76BC">
      <w:pPr>
        <w:pStyle w:val="affffff2"/>
        <w:ind w:firstLineChars="0" w:firstLine="0"/>
        <w:rPr>
          <w:rFonts w:ascii="黑体" w:eastAsia="黑体" w:hAnsi="黑体" w:cs="黑体"/>
        </w:rPr>
      </w:pPr>
      <w:r>
        <w:rPr>
          <w:rFonts w:ascii="黑体" w:eastAsia="黑体" w:hAnsi="黑体" w:cs="黑体" w:hint="eastAsia"/>
          <w:lang w:bidi="ar"/>
        </w:rPr>
        <w:t>5.7.2</w:t>
      </w:r>
      <w:r>
        <w:rPr>
          <w:rFonts w:hAnsi="宋体" w:cs="宋体" w:hint="eastAsia"/>
          <w:lang w:bidi="ar"/>
        </w:rPr>
        <w:t xml:space="preserve">  对于具有权限的特定用户，通过相关平台获得上述数据。</w:t>
      </w:r>
    </w:p>
    <w:p w14:paraId="50D5D1AD" w14:textId="77777777" w:rsidR="009A4AC1" w:rsidRDefault="00EF76BC">
      <w:pPr>
        <w:pStyle w:val="affffff2"/>
        <w:ind w:firstLineChars="0" w:firstLine="0"/>
        <w:rPr>
          <w:rFonts w:ascii="黑体" w:eastAsia="黑体" w:hAnsi="黑体" w:cs="黑体"/>
        </w:rPr>
      </w:pPr>
      <w:r>
        <w:rPr>
          <w:rFonts w:ascii="黑体" w:eastAsia="黑体" w:hAnsi="黑体" w:cs="黑体" w:hint="eastAsia"/>
          <w:lang w:bidi="ar"/>
        </w:rPr>
        <w:t>5.7.3</w:t>
      </w:r>
      <w:r>
        <w:rPr>
          <w:rFonts w:hAnsi="宋体" w:cs="宋体" w:hint="eastAsia"/>
          <w:lang w:bidi="ar"/>
        </w:rPr>
        <w:t xml:space="preserve">  数据的共享</w:t>
      </w:r>
      <w:r>
        <w:rPr>
          <w:rFonts w:ascii="Times New Roman" w:hint="eastAsia"/>
          <w:szCs w:val="21"/>
        </w:rPr>
        <w:t>应符合</w:t>
      </w:r>
      <w:r>
        <w:rPr>
          <w:rFonts w:ascii="Times New Roman" w:eastAsia="黑体" w:hint="eastAsia"/>
        </w:rPr>
        <w:t>GB/T 36478.2</w:t>
      </w:r>
      <w:r>
        <w:rPr>
          <w:rFonts w:ascii="Times New Roman"/>
          <w:szCs w:val="21"/>
        </w:rPr>
        <w:t>的</w:t>
      </w:r>
      <w:r>
        <w:rPr>
          <w:rFonts w:ascii="Times New Roman" w:hint="eastAsia"/>
          <w:szCs w:val="21"/>
        </w:rPr>
        <w:t>要求。</w:t>
      </w:r>
    </w:p>
    <w:p w14:paraId="35D9A933"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5.8  数据显示</w:t>
      </w:r>
    </w:p>
    <w:p w14:paraId="7A3CCAB6" w14:textId="77777777" w:rsidR="009A4AC1" w:rsidRDefault="00EF76BC">
      <w:pPr>
        <w:pStyle w:val="affffff2"/>
        <w:ind w:firstLineChars="0" w:firstLine="0"/>
        <w:rPr>
          <w:rFonts w:ascii="黑体" w:eastAsia="黑体" w:hAnsi="黑体" w:cs="黑体"/>
        </w:rPr>
      </w:pPr>
      <w:r>
        <w:rPr>
          <w:rFonts w:ascii="黑体" w:eastAsia="黑体" w:hAnsi="黑体" w:cs="黑体" w:hint="eastAsia"/>
          <w:lang w:bidi="ar"/>
        </w:rPr>
        <w:t>5.8.1</w:t>
      </w:r>
      <w:r>
        <w:rPr>
          <w:rFonts w:ascii="黑体" w:eastAsia="黑体" w:hAnsi="黑体" w:cs="黑体" w:hint="eastAsia"/>
        </w:rPr>
        <w:t xml:space="preserve"> </w:t>
      </w:r>
      <w:r>
        <w:rPr>
          <w:rFonts w:hAnsi="宋体" w:cs="宋体" w:hint="eastAsia"/>
          <w:lang w:bidi="ar"/>
        </w:rPr>
        <w:t xml:space="preserve"> 应支持系统正常运行过程，并可同时实现在云平台和移动终端的显示。</w:t>
      </w:r>
    </w:p>
    <w:p w14:paraId="0939A95F" w14:textId="77777777" w:rsidR="009A4AC1" w:rsidRDefault="00EF76BC">
      <w:pPr>
        <w:pStyle w:val="affffff2"/>
        <w:ind w:firstLineChars="0" w:firstLine="0"/>
        <w:rPr>
          <w:rFonts w:ascii="黑体" w:eastAsia="黑体" w:hAnsi="黑体" w:cs="黑体"/>
          <w:lang w:bidi="ar"/>
        </w:rPr>
      </w:pPr>
      <w:r>
        <w:rPr>
          <w:rFonts w:ascii="黑体" w:eastAsia="黑体" w:hAnsi="黑体" w:cs="黑体" w:hint="eastAsia"/>
          <w:lang w:bidi="ar"/>
        </w:rPr>
        <w:t>5.8.2</w:t>
      </w:r>
      <w:r>
        <w:rPr>
          <w:rFonts w:ascii="黑体" w:eastAsia="黑体" w:hAnsi="黑体" w:cs="黑体" w:hint="eastAsia"/>
        </w:rPr>
        <w:t xml:space="preserve">  </w:t>
      </w:r>
      <w:r>
        <w:rPr>
          <w:rFonts w:hAnsi="宋体" w:cs="宋体" w:hint="eastAsia"/>
          <w:lang w:bidi="ar"/>
        </w:rPr>
        <w:t>应支持至少使用者、管理员或现场、监管办公室两个层级或场所对数据进行有效的显示。</w:t>
      </w:r>
    </w:p>
    <w:p w14:paraId="042361BB" w14:textId="77777777" w:rsidR="009A4AC1" w:rsidRDefault="00EF76BC">
      <w:pPr>
        <w:pStyle w:val="affffff2"/>
        <w:ind w:firstLineChars="0" w:firstLine="0"/>
        <w:rPr>
          <w:rFonts w:ascii="黑体" w:eastAsia="黑体" w:hAnsi="黑体" w:cs="黑体"/>
        </w:rPr>
      </w:pPr>
      <w:r>
        <w:rPr>
          <w:rFonts w:ascii="黑体" w:eastAsia="黑体" w:hAnsi="黑体" w:cs="黑体" w:hint="eastAsia"/>
          <w:lang w:bidi="ar"/>
        </w:rPr>
        <w:t>5.8.3</w:t>
      </w:r>
      <w:r>
        <w:rPr>
          <w:rFonts w:hAnsi="宋体" w:cs="宋体" w:hint="eastAsia"/>
          <w:lang w:bidi="ar"/>
        </w:rPr>
        <w:t xml:space="preserve">  显示结果应易于理解，清晰、有效。</w:t>
      </w:r>
    </w:p>
    <w:p w14:paraId="5C68E998" w14:textId="77777777" w:rsidR="009A4AC1" w:rsidRDefault="00EF76BC">
      <w:pPr>
        <w:pStyle w:val="affffff2"/>
        <w:spacing w:beforeLines="50" w:before="120" w:afterLines="50" w:after="120"/>
        <w:ind w:firstLineChars="0" w:firstLine="0"/>
        <w:rPr>
          <w:rFonts w:ascii="黑体" w:hAnsi="黑体" w:cs="黑体"/>
        </w:rPr>
      </w:pPr>
      <w:r>
        <w:rPr>
          <w:rFonts w:ascii="黑体" w:eastAsia="黑体" w:hAnsi="黑体" w:cs="黑体" w:hint="eastAsia"/>
        </w:rPr>
        <w:t>5.9  数据修改</w:t>
      </w:r>
    </w:p>
    <w:p w14:paraId="3FD661EE" w14:textId="77777777" w:rsidR="009A4AC1" w:rsidRDefault="00EF76BC">
      <w:pPr>
        <w:pStyle w:val="affffff2"/>
        <w:spacing w:beforeLines="50" w:before="120" w:afterLines="50" w:after="120"/>
        <w:ind w:firstLine="420"/>
        <w:rPr>
          <w:rFonts w:ascii="黑体" w:eastAsia="黑体" w:hAnsi="黑体" w:cs="黑体"/>
        </w:rPr>
      </w:pPr>
      <w:r>
        <w:rPr>
          <w:rFonts w:hAnsi="宋体" w:cs="宋体" w:hint="eastAsia"/>
          <w:lang w:bidi="ar"/>
        </w:rPr>
        <w:t>应支持具有特定权限的用户对数据的更改和删除。</w:t>
      </w:r>
    </w:p>
    <w:p w14:paraId="1E77CF04"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5.10  数据安全</w:t>
      </w:r>
    </w:p>
    <w:p w14:paraId="754D80FA" w14:textId="77777777" w:rsidR="009A4AC1" w:rsidRDefault="00EF76BC">
      <w:pPr>
        <w:widowControl/>
        <w:spacing w:line="240" w:lineRule="auto"/>
        <w:jc w:val="left"/>
        <w:rPr>
          <w:rFonts w:hAnsi="宋体" w:cs="宋体"/>
          <w:lang w:bidi="ar"/>
        </w:rPr>
      </w:pPr>
      <w:r>
        <w:rPr>
          <w:rFonts w:ascii="黑体" w:eastAsia="黑体" w:hAnsi="黑体" w:cs="黑体" w:hint="eastAsia"/>
          <w:kern w:val="0"/>
          <w:szCs w:val="20"/>
          <w:lang w:bidi="ar"/>
        </w:rPr>
        <w:t>5.10.1</w:t>
      </w:r>
      <w:r>
        <w:rPr>
          <w:rFonts w:ascii="宋体" w:hAnsi="宋体" w:cs="宋体" w:hint="eastAsia"/>
          <w:kern w:val="0"/>
          <w:lang w:bidi="ar"/>
        </w:rPr>
        <w:t xml:space="preserve">  </w:t>
      </w:r>
      <w:r>
        <w:rPr>
          <w:rFonts w:hAnsi="宋体" w:cs="宋体" w:hint="eastAsia"/>
          <w:lang w:bidi="ar"/>
        </w:rPr>
        <w:t>应具有在软件或物理层面对数据进行备份或保护的功能。</w:t>
      </w:r>
    </w:p>
    <w:p w14:paraId="3959DD53" w14:textId="77777777" w:rsidR="009A4AC1" w:rsidRDefault="00EF76BC">
      <w:pPr>
        <w:pStyle w:val="2"/>
        <w:numPr>
          <w:ilvl w:val="1"/>
          <w:numId w:val="0"/>
        </w:numPr>
        <w:rPr>
          <w:rFonts w:hAnsi="宋体" w:cs="宋体"/>
        </w:rPr>
      </w:pPr>
      <w:r>
        <w:rPr>
          <w:rFonts w:ascii="黑体" w:eastAsia="黑体" w:hAnsi="黑体" w:cs="黑体" w:hint="eastAsia"/>
          <w:lang w:bidi="ar"/>
        </w:rPr>
        <w:t>5.10.2</w:t>
      </w:r>
      <w:r>
        <w:rPr>
          <w:rFonts w:hAnsi="宋体" w:cs="宋体" w:hint="eastAsia"/>
          <w:lang w:bidi="ar"/>
        </w:rPr>
        <w:t xml:space="preserve">  </w:t>
      </w:r>
      <w:r>
        <w:rPr>
          <w:rFonts w:hint="eastAsia"/>
        </w:rPr>
        <w:t>数据传输安全应符合</w:t>
      </w:r>
      <w:r>
        <w:rPr>
          <w:rFonts w:ascii="Times New Roman"/>
        </w:rPr>
        <w:t>GB/T</w:t>
      </w:r>
      <w:r>
        <w:rPr>
          <w:rFonts w:ascii="Times New Roman" w:hint="eastAsia"/>
        </w:rPr>
        <w:t xml:space="preserve"> </w:t>
      </w:r>
      <w:r>
        <w:rPr>
          <w:rFonts w:ascii="Times New Roman"/>
        </w:rPr>
        <w:t>37025</w:t>
      </w:r>
      <w:r>
        <w:rPr>
          <w:rFonts w:ascii="Times New Roman"/>
        </w:rPr>
        <w:t>的要求</w:t>
      </w:r>
      <w:r>
        <w:rPr>
          <w:rFonts w:ascii="Times New Roman" w:hint="eastAsia"/>
        </w:rPr>
        <w:t>，</w:t>
      </w:r>
      <w:r>
        <w:rPr>
          <w:rFonts w:ascii="Times New Roman"/>
        </w:rPr>
        <w:t>网关安全应符合</w:t>
      </w:r>
      <w:r>
        <w:rPr>
          <w:rFonts w:ascii="Times New Roman"/>
        </w:rPr>
        <w:t>GB/T</w:t>
      </w:r>
      <w:r>
        <w:rPr>
          <w:rFonts w:ascii="Times New Roman" w:hint="eastAsia"/>
        </w:rPr>
        <w:t xml:space="preserve"> </w:t>
      </w:r>
      <w:r>
        <w:rPr>
          <w:rFonts w:ascii="Times New Roman"/>
        </w:rPr>
        <w:t>37024</w:t>
      </w:r>
      <w:r>
        <w:rPr>
          <w:rFonts w:ascii="Times New Roman"/>
        </w:rPr>
        <w:t>的要求</w:t>
      </w:r>
      <w:r>
        <w:rPr>
          <w:rFonts w:hAnsi="宋体" w:cs="宋体" w:hint="eastAsia"/>
          <w:lang w:bidi="ar"/>
        </w:rPr>
        <w:t xml:space="preserve">。 </w:t>
      </w:r>
    </w:p>
    <w:p w14:paraId="478C7F36" w14:textId="77777777" w:rsidR="009A4AC1" w:rsidRDefault="00EF76BC">
      <w:pPr>
        <w:pStyle w:val="aff5"/>
        <w:numPr>
          <w:ilvl w:val="1"/>
          <w:numId w:val="0"/>
        </w:numPr>
        <w:spacing w:beforeLines="50" w:before="120" w:afterLines="50" w:after="120"/>
        <w:rPr>
          <w:szCs w:val="21"/>
        </w:rPr>
      </w:pPr>
      <w:bookmarkStart w:id="58" w:name="_Toc11795"/>
      <w:r>
        <w:rPr>
          <w:rFonts w:hint="eastAsia"/>
          <w:szCs w:val="21"/>
        </w:rPr>
        <w:t>6　硬件要求</w:t>
      </w:r>
      <w:bookmarkEnd w:id="58"/>
    </w:p>
    <w:p w14:paraId="73F90E16"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6.1  配料、投料、清洗设备</w:t>
      </w:r>
    </w:p>
    <w:p w14:paraId="349E492B" w14:textId="77777777" w:rsidR="009A4AC1" w:rsidRDefault="00EF76BC">
      <w:pPr>
        <w:widowControl/>
        <w:spacing w:line="240" w:lineRule="auto"/>
        <w:jc w:val="left"/>
        <w:rPr>
          <w:rFonts w:ascii="宋体" w:hAnsi="宋体" w:cs="宋体"/>
          <w:color w:val="000000"/>
        </w:rPr>
      </w:pPr>
      <w:r>
        <w:rPr>
          <w:rFonts w:ascii="黑体" w:eastAsia="黑体" w:hAnsi="黑体" w:cs="黑体" w:hint="eastAsia"/>
          <w:kern w:val="0"/>
          <w:lang w:bidi="ar"/>
        </w:rPr>
        <w:lastRenderedPageBreak/>
        <w:t>6.1.1</w:t>
      </w:r>
      <w:r>
        <w:rPr>
          <w:rFonts w:ascii="宋体" w:hAnsi="宋体" w:cs="宋体" w:hint="eastAsia"/>
          <w:kern w:val="0"/>
          <w:lang w:bidi="ar"/>
        </w:rPr>
        <w:t xml:space="preserve">  </w:t>
      </w:r>
      <w:r>
        <w:rPr>
          <w:rFonts w:ascii="宋体" w:hAnsi="宋体" w:cs="宋体"/>
          <w:color w:val="000000"/>
        </w:rPr>
        <w:t>所用的原材料、零部件应符合产品图样和技术文件的规定</w:t>
      </w:r>
      <w:r>
        <w:rPr>
          <w:rFonts w:ascii="宋体" w:hAnsi="宋体" w:cs="宋体" w:hint="eastAsia"/>
          <w:color w:val="000000"/>
        </w:rPr>
        <w:t>。</w:t>
      </w:r>
    </w:p>
    <w:p w14:paraId="3769D51B" w14:textId="77777777" w:rsidR="009A4AC1" w:rsidRDefault="00EF76BC">
      <w:pPr>
        <w:widowControl/>
        <w:spacing w:line="240" w:lineRule="auto"/>
        <w:jc w:val="left"/>
        <w:rPr>
          <w:rFonts w:ascii="宋体" w:hAnsi="宋体" w:cs="宋体"/>
          <w:color w:val="000000"/>
        </w:rPr>
      </w:pPr>
      <w:r>
        <w:rPr>
          <w:rFonts w:ascii="黑体" w:eastAsia="黑体" w:hAnsi="黑体" w:cs="黑体" w:hint="eastAsia"/>
          <w:kern w:val="0"/>
          <w:lang w:bidi="ar"/>
        </w:rPr>
        <w:t>6</w:t>
      </w:r>
      <w:r>
        <w:rPr>
          <w:rFonts w:ascii="黑体" w:eastAsia="黑体" w:hAnsi="黑体" w:cs="黑体"/>
          <w:kern w:val="0"/>
          <w:lang w:bidi="ar"/>
        </w:rPr>
        <w:t>.</w:t>
      </w:r>
      <w:r>
        <w:rPr>
          <w:rFonts w:ascii="黑体" w:eastAsia="黑体" w:hAnsi="黑体" w:cs="黑体" w:hint="eastAsia"/>
          <w:kern w:val="0"/>
          <w:lang w:bidi="ar"/>
        </w:rPr>
        <w:t>1</w:t>
      </w:r>
      <w:r>
        <w:rPr>
          <w:rFonts w:ascii="黑体" w:eastAsia="黑体" w:hAnsi="黑体" w:cs="黑体"/>
          <w:kern w:val="0"/>
          <w:lang w:bidi="ar"/>
        </w:rPr>
        <w:t>.2</w:t>
      </w:r>
      <w:r>
        <w:rPr>
          <w:rFonts w:ascii="宋体" w:hAnsi="宋体" w:cs="宋体" w:hint="eastAsia"/>
          <w:color w:val="000000"/>
        </w:rPr>
        <w:t xml:space="preserve">  </w:t>
      </w:r>
      <w:r>
        <w:rPr>
          <w:rFonts w:ascii="宋体" w:hAnsi="宋体" w:cs="宋体"/>
          <w:color w:val="000000"/>
        </w:rPr>
        <w:t>各零部件及连接处应密封，不应出现水</w:t>
      </w:r>
      <w:r>
        <w:rPr>
          <w:rFonts w:ascii="宋体" w:hAnsi="宋体" w:cs="宋体" w:hint="eastAsia"/>
          <w:color w:val="000000"/>
        </w:rPr>
        <w:t>、</w:t>
      </w:r>
      <w:r>
        <w:rPr>
          <w:rFonts w:ascii="宋体" w:hAnsi="宋体" w:cs="宋体"/>
          <w:color w:val="000000"/>
        </w:rPr>
        <w:t>料、气泄漏现象</w:t>
      </w:r>
      <w:r>
        <w:rPr>
          <w:rFonts w:ascii="宋体" w:hAnsi="宋体" w:cs="宋体" w:hint="eastAsia"/>
          <w:color w:val="000000"/>
        </w:rPr>
        <w:t>。</w:t>
      </w:r>
    </w:p>
    <w:p w14:paraId="72214885" w14:textId="77777777" w:rsidR="009A4AC1" w:rsidRDefault="00EF76BC">
      <w:pPr>
        <w:widowControl/>
        <w:spacing w:line="240" w:lineRule="auto"/>
        <w:jc w:val="left"/>
        <w:rPr>
          <w:rFonts w:ascii="宋体" w:hAnsi="宋体" w:cs="宋体"/>
          <w:color w:val="000000"/>
        </w:rPr>
      </w:pPr>
      <w:r>
        <w:rPr>
          <w:rFonts w:ascii="黑体" w:eastAsia="黑体" w:hAnsi="黑体" w:cs="黑体" w:hint="eastAsia"/>
          <w:kern w:val="0"/>
          <w:lang w:bidi="ar"/>
        </w:rPr>
        <w:t>6</w:t>
      </w:r>
      <w:r>
        <w:rPr>
          <w:rFonts w:ascii="黑体" w:eastAsia="黑体" w:hAnsi="黑体" w:cs="黑体"/>
          <w:kern w:val="0"/>
          <w:lang w:bidi="ar"/>
        </w:rPr>
        <w:t>.</w:t>
      </w:r>
      <w:r>
        <w:rPr>
          <w:rFonts w:ascii="黑体" w:eastAsia="黑体" w:hAnsi="黑体" w:cs="黑体" w:hint="eastAsia"/>
          <w:kern w:val="0"/>
          <w:lang w:bidi="ar"/>
        </w:rPr>
        <w:t>1</w:t>
      </w:r>
      <w:r>
        <w:rPr>
          <w:rFonts w:ascii="黑体" w:eastAsia="黑体" w:hAnsi="黑体" w:cs="黑体"/>
          <w:kern w:val="0"/>
          <w:lang w:bidi="ar"/>
        </w:rPr>
        <w:t>.3</w:t>
      </w:r>
      <w:r>
        <w:rPr>
          <w:rFonts w:ascii="宋体" w:hAnsi="宋体" w:cs="宋体" w:hint="eastAsia"/>
          <w:color w:val="000000"/>
        </w:rPr>
        <w:t xml:space="preserve">  </w:t>
      </w:r>
      <w:r>
        <w:rPr>
          <w:rFonts w:ascii="宋体" w:hAnsi="宋体" w:cs="宋体"/>
          <w:color w:val="000000"/>
        </w:rPr>
        <w:t>电气线路应排列整齐、固定牢固</w:t>
      </w:r>
      <w:r>
        <w:rPr>
          <w:rFonts w:ascii="宋体" w:hAnsi="宋体" w:cs="宋体" w:hint="eastAsia"/>
          <w:color w:val="000000"/>
        </w:rPr>
        <w:t>。</w:t>
      </w:r>
    </w:p>
    <w:p w14:paraId="01E7FCBF" w14:textId="77777777" w:rsidR="009A4AC1" w:rsidRDefault="00EF76BC">
      <w:pPr>
        <w:widowControl/>
        <w:spacing w:line="240" w:lineRule="auto"/>
        <w:jc w:val="left"/>
        <w:rPr>
          <w:rFonts w:ascii="宋体" w:hAnsi="宋体" w:cs="宋体"/>
          <w:kern w:val="0"/>
          <w:lang w:bidi="ar"/>
        </w:rPr>
      </w:pPr>
      <w:r>
        <w:rPr>
          <w:rFonts w:ascii="黑体" w:eastAsia="黑体" w:hAnsi="黑体" w:cs="黑体" w:hint="eastAsia"/>
          <w:kern w:val="0"/>
          <w:lang w:bidi="ar"/>
        </w:rPr>
        <w:t>6.1.4</w:t>
      </w:r>
      <w:r>
        <w:rPr>
          <w:rFonts w:ascii="宋体" w:hAnsi="宋体" w:cs="宋体" w:hint="eastAsia"/>
          <w:color w:val="000000"/>
        </w:rPr>
        <w:t xml:space="preserve">  </w:t>
      </w:r>
      <w:r>
        <w:rPr>
          <w:rFonts w:ascii="Times New Roman" w:hint="eastAsia"/>
        </w:rPr>
        <w:t>各控制开关、操控元件应稳定、可靠。</w:t>
      </w:r>
    </w:p>
    <w:p w14:paraId="3BD7EA8D"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 xml:space="preserve">6.2  移动控制设备 </w:t>
      </w:r>
    </w:p>
    <w:p w14:paraId="654E01C8" w14:textId="77777777" w:rsidR="009A4AC1" w:rsidRDefault="00EF76BC">
      <w:pPr>
        <w:widowControl/>
        <w:spacing w:line="240" w:lineRule="auto"/>
        <w:jc w:val="left"/>
        <w:rPr>
          <w:rFonts w:ascii="宋体" w:hAnsi="宋体" w:cs="宋体"/>
        </w:rPr>
      </w:pPr>
      <w:r>
        <w:rPr>
          <w:rFonts w:ascii="黑体" w:eastAsia="黑体" w:hAnsi="黑体" w:cs="黑体" w:hint="eastAsia"/>
          <w:kern w:val="0"/>
          <w:lang w:bidi="ar"/>
        </w:rPr>
        <w:t>6.2.1</w:t>
      </w:r>
      <w:r>
        <w:rPr>
          <w:rFonts w:cs="宋体" w:hint="eastAsia"/>
        </w:rPr>
        <w:t xml:space="preserve">  </w:t>
      </w:r>
      <w:r>
        <w:rPr>
          <w:rFonts w:ascii="宋体" w:hAnsi="宋体" w:cs="宋体" w:hint="eastAsia"/>
          <w:kern w:val="0"/>
          <w:lang w:bidi="ar"/>
        </w:rPr>
        <w:t>应具有便于用户交互的操作界面。</w:t>
      </w:r>
    </w:p>
    <w:p w14:paraId="7CA74F56" w14:textId="77777777" w:rsidR="009A4AC1" w:rsidRDefault="00EF76BC">
      <w:pPr>
        <w:widowControl/>
        <w:spacing w:line="240" w:lineRule="auto"/>
        <w:jc w:val="left"/>
        <w:rPr>
          <w:rFonts w:ascii="宋体" w:hAnsi="宋体" w:cs="宋体"/>
          <w:kern w:val="0"/>
          <w:lang w:bidi="ar"/>
        </w:rPr>
      </w:pPr>
      <w:r>
        <w:rPr>
          <w:rFonts w:ascii="黑体" w:eastAsia="黑体" w:hAnsi="黑体" w:cs="黑体" w:hint="eastAsia"/>
          <w:kern w:val="0"/>
          <w:lang w:bidi="ar"/>
        </w:rPr>
        <w:t>6.2.2</w:t>
      </w:r>
      <w:r>
        <w:rPr>
          <w:rFonts w:cs="宋体" w:hint="eastAsia"/>
        </w:rPr>
        <w:t xml:space="preserve">  </w:t>
      </w:r>
      <w:r>
        <w:rPr>
          <w:rFonts w:ascii="宋体" w:hAnsi="宋体" w:cs="宋体" w:hint="eastAsia"/>
          <w:kern w:val="0"/>
          <w:lang w:bidi="ar"/>
        </w:rPr>
        <w:t>应具有系统工作状态的显示功能。</w:t>
      </w:r>
    </w:p>
    <w:p w14:paraId="399B95D9" w14:textId="77777777" w:rsidR="009A4AC1" w:rsidRDefault="00EF76BC">
      <w:pPr>
        <w:widowControl/>
        <w:spacing w:line="240" w:lineRule="auto"/>
        <w:jc w:val="left"/>
        <w:rPr>
          <w:rFonts w:ascii="黑体" w:eastAsia="黑体" w:hAnsi="黑体" w:cs="黑体"/>
          <w:kern w:val="0"/>
          <w:lang w:bidi="ar"/>
        </w:rPr>
      </w:pPr>
      <w:r>
        <w:rPr>
          <w:rFonts w:ascii="黑体" w:eastAsia="黑体" w:hAnsi="黑体" w:cs="黑体" w:hint="eastAsia"/>
          <w:kern w:val="0"/>
          <w:lang w:bidi="ar"/>
        </w:rPr>
        <w:t xml:space="preserve">6.2.3 </w:t>
      </w:r>
      <w:r>
        <w:rPr>
          <w:rFonts w:cs="宋体" w:hint="eastAsia"/>
        </w:rPr>
        <w:t xml:space="preserve"> </w:t>
      </w:r>
      <w:r>
        <w:rPr>
          <w:rFonts w:ascii="宋体" w:hAnsi="宋体" w:cs="宋体" w:hint="eastAsia"/>
          <w:kern w:val="0"/>
          <w:lang w:bidi="ar"/>
        </w:rPr>
        <w:t>应具有系统工作模式设置，饲喂参数修改等功能。</w:t>
      </w:r>
    </w:p>
    <w:p w14:paraId="20D06633"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 xml:space="preserve">6.3  协议转换设备 </w:t>
      </w:r>
    </w:p>
    <w:p w14:paraId="75ED6720" w14:textId="77777777" w:rsidR="009A4AC1" w:rsidRDefault="00EF76BC">
      <w:pPr>
        <w:widowControl/>
        <w:spacing w:line="240" w:lineRule="auto"/>
        <w:jc w:val="left"/>
        <w:rPr>
          <w:rFonts w:ascii="宋体" w:hAnsi="宋体" w:cs="宋体"/>
        </w:rPr>
      </w:pPr>
      <w:r>
        <w:rPr>
          <w:rFonts w:ascii="黑体" w:eastAsia="黑体" w:hAnsi="黑体" w:cs="黑体" w:hint="eastAsia"/>
          <w:kern w:val="0"/>
          <w:lang w:bidi="ar"/>
        </w:rPr>
        <w:t>6.3.1</w:t>
      </w:r>
      <w:r>
        <w:rPr>
          <w:rFonts w:cs="宋体" w:hint="eastAsia"/>
        </w:rPr>
        <w:t xml:space="preserve">  </w:t>
      </w:r>
      <w:r>
        <w:rPr>
          <w:rFonts w:ascii="宋体" w:hAnsi="宋体" w:cs="宋体" w:hint="eastAsia"/>
          <w:kern w:val="0"/>
          <w:lang w:bidi="ar"/>
        </w:rPr>
        <w:t xml:space="preserve">应具有以太网接口。 </w:t>
      </w:r>
    </w:p>
    <w:p w14:paraId="2F9A2419" w14:textId="77777777" w:rsidR="009A4AC1" w:rsidRDefault="00EF76BC">
      <w:pPr>
        <w:widowControl/>
        <w:spacing w:line="240" w:lineRule="auto"/>
        <w:jc w:val="left"/>
        <w:rPr>
          <w:rFonts w:ascii="宋体" w:hAnsi="宋体" w:cs="宋体"/>
        </w:rPr>
      </w:pPr>
      <w:r>
        <w:rPr>
          <w:rFonts w:ascii="黑体" w:eastAsia="黑体" w:hAnsi="黑体" w:cs="黑体" w:hint="eastAsia"/>
          <w:kern w:val="0"/>
          <w:lang w:bidi="ar"/>
        </w:rPr>
        <w:t>6.3.2</w:t>
      </w:r>
      <w:r>
        <w:rPr>
          <w:rFonts w:cs="宋体" w:hint="eastAsia"/>
        </w:rPr>
        <w:t xml:space="preserve">  </w:t>
      </w:r>
      <w:r>
        <w:rPr>
          <w:rFonts w:ascii="宋体" w:hAnsi="宋体" w:cs="宋体" w:hint="eastAsia"/>
          <w:kern w:val="0"/>
          <w:lang w:bidi="ar"/>
        </w:rPr>
        <w:t xml:space="preserve">应具有设备管理功能。 </w:t>
      </w:r>
    </w:p>
    <w:p w14:paraId="47679518" w14:textId="77777777" w:rsidR="009A4AC1" w:rsidRDefault="00EF76BC">
      <w:pPr>
        <w:widowControl/>
        <w:spacing w:line="240" w:lineRule="auto"/>
        <w:jc w:val="left"/>
        <w:rPr>
          <w:rFonts w:ascii="宋体" w:hAnsi="宋体" w:cs="宋体"/>
        </w:rPr>
      </w:pPr>
      <w:r>
        <w:rPr>
          <w:rFonts w:ascii="黑体" w:eastAsia="黑体" w:hAnsi="黑体" w:cs="黑体" w:hint="eastAsia"/>
          <w:kern w:val="0"/>
          <w:lang w:bidi="ar"/>
        </w:rPr>
        <w:t xml:space="preserve">6.3.3 </w:t>
      </w:r>
      <w:r>
        <w:rPr>
          <w:rFonts w:cs="宋体" w:hint="eastAsia"/>
        </w:rPr>
        <w:t xml:space="preserve"> </w:t>
      </w:r>
      <w:r>
        <w:rPr>
          <w:rFonts w:ascii="宋体" w:hAnsi="宋体" w:cs="宋体" w:hint="eastAsia"/>
          <w:kern w:val="0"/>
          <w:lang w:bidi="ar"/>
        </w:rPr>
        <w:t>应具有</w:t>
      </w:r>
      <w:r>
        <w:rPr>
          <w:rFonts w:ascii="Times New Roman" w:eastAsia="黑体" w:hAnsi="Times New Roman" w:hint="eastAsia"/>
          <w:kern w:val="0"/>
          <w:szCs w:val="20"/>
          <w:lang w:bidi="ar"/>
        </w:rPr>
        <w:t>PoE</w:t>
      </w:r>
      <w:r>
        <w:rPr>
          <w:rFonts w:ascii="宋体" w:hAnsi="宋体" w:cs="宋体" w:hint="eastAsia"/>
          <w:kern w:val="0"/>
          <w:lang w:bidi="ar"/>
        </w:rPr>
        <w:t xml:space="preserve">供电功能。 </w:t>
      </w:r>
    </w:p>
    <w:p w14:paraId="6BCF9488" w14:textId="77777777" w:rsidR="009A4AC1" w:rsidRDefault="00EF76BC">
      <w:pPr>
        <w:widowControl/>
        <w:spacing w:line="240" w:lineRule="auto"/>
        <w:jc w:val="left"/>
        <w:rPr>
          <w:rFonts w:ascii="宋体" w:hAnsi="宋体" w:cs="宋体"/>
        </w:rPr>
      </w:pPr>
      <w:r>
        <w:rPr>
          <w:rFonts w:ascii="黑体" w:eastAsia="黑体" w:hAnsi="黑体" w:cs="黑体" w:hint="eastAsia"/>
          <w:kern w:val="0"/>
          <w:lang w:bidi="ar"/>
        </w:rPr>
        <w:t>6.3.4</w:t>
      </w:r>
      <w:r>
        <w:rPr>
          <w:rFonts w:cs="宋体" w:hint="eastAsia"/>
        </w:rPr>
        <w:t xml:space="preserve">  </w:t>
      </w:r>
      <w:r>
        <w:rPr>
          <w:rFonts w:ascii="宋体" w:hAnsi="宋体" w:cs="宋体" w:hint="eastAsia"/>
          <w:kern w:val="0"/>
          <w:lang w:bidi="ar"/>
        </w:rPr>
        <w:t>应具有</w:t>
      </w:r>
      <w:r>
        <w:rPr>
          <w:rFonts w:ascii="Times New Roman" w:eastAsia="黑体" w:hAnsi="Times New Roman" w:hint="eastAsia"/>
          <w:kern w:val="0"/>
          <w:szCs w:val="20"/>
          <w:lang w:bidi="ar"/>
        </w:rPr>
        <w:t>EIA-485</w:t>
      </w:r>
      <w:r>
        <w:rPr>
          <w:rFonts w:ascii="宋体" w:hAnsi="宋体" w:cs="宋体" w:hint="eastAsia"/>
          <w:kern w:val="0"/>
          <w:lang w:bidi="ar"/>
        </w:rPr>
        <w:t xml:space="preserve">有线接口。 </w:t>
      </w:r>
    </w:p>
    <w:p w14:paraId="158204F1"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 xml:space="preserve">6.4 传感器设备 </w:t>
      </w:r>
    </w:p>
    <w:p w14:paraId="38045BCE" w14:textId="77777777" w:rsidR="009A4AC1" w:rsidRDefault="00EF76BC">
      <w:pPr>
        <w:widowControl/>
        <w:spacing w:line="240" w:lineRule="auto"/>
        <w:jc w:val="left"/>
        <w:rPr>
          <w:rFonts w:ascii="宋体" w:hAnsi="宋体" w:cs="宋体"/>
          <w:kern w:val="0"/>
          <w:lang w:bidi="ar"/>
        </w:rPr>
      </w:pPr>
      <w:r>
        <w:rPr>
          <w:rFonts w:ascii="黑体" w:eastAsia="黑体" w:hAnsi="黑体" w:cs="黑体" w:hint="eastAsia"/>
          <w:kern w:val="0"/>
          <w:lang w:bidi="ar"/>
        </w:rPr>
        <w:t>6.4.1</w:t>
      </w:r>
      <w:r>
        <w:rPr>
          <w:rFonts w:ascii="宋体" w:hAnsi="宋体" w:cs="宋体" w:hint="eastAsia"/>
          <w:kern w:val="0"/>
          <w:lang w:bidi="ar"/>
        </w:rPr>
        <w:t xml:space="preserve">  温度传感器的温度检测范围应符合</w:t>
      </w:r>
      <w:r>
        <w:rPr>
          <w:rFonts w:ascii="Times New Roman" w:hAnsi="Times New Roman" w:hint="eastAsia"/>
          <w:kern w:val="0"/>
        </w:rPr>
        <w:t>GJB 7396</w:t>
      </w:r>
      <w:r>
        <w:rPr>
          <w:rFonts w:ascii="Times New Roman" w:hAnsi="Times New Roman" w:hint="eastAsia"/>
          <w:kern w:val="0"/>
        </w:rPr>
        <w:t>的要求</w:t>
      </w:r>
      <w:r>
        <w:rPr>
          <w:rFonts w:ascii="宋体" w:hAnsi="宋体" w:cs="宋体" w:hint="eastAsia"/>
          <w:kern w:val="0"/>
          <w:lang w:bidi="ar"/>
        </w:rPr>
        <w:t>。</w:t>
      </w:r>
    </w:p>
    <w:p w14:paraId="1A42C7E7" w14:textId="77777777" w:rsidR="009A4AC1" w:rsidRDefault="00EF76BC">
      <w:pPr>
        <w:widowControl/>
        <w:spacing w:line="240" w:lineRule="auto"/>
        <w:jc w:val="left"/>
        <w:rPr>
          <w:rFonts w:ascii="宋体" w:hAnsi="宋体" w:cs="宋体"/>
          <w:kern w:val="0"/>
          <w:lang w:bidi="ar"/>
        </w:rPr>
      </w:pPr>
      <w:r>
        <w:rPr>
          <w:rFonts w:ascii="黑体" w:eastAsia="黑体" w:hAnsi="黑体" w:cs="黑体" w:hint="eastAsia"/>
          <w:kern w:val="0"/>
          <w:lang w:bidi="ar"/>
        </w:rPr>
        <w:t xml:space="preserve">6.4.2 </w:t>
      </w:r>
      <w:r>
        <w:rPr>
          <w:rFonts w:ascii="宋体" w:hAnsi="宋体" w:cs="宋体" w:hint="eastAsia"/>
          <w:kern w:val="0"/>
          <w:lang w:bidi="ar"/>
        </w:rPr>
        <w:t xml:space="preserve"> </w:t>
      </w:r>
      <w:r>
        <w:rPr>
          <w:rFonts w:ascii="Times New Roman" w:hAnsi="Times New Roman" w:hint="eastAsia"/>
          <w:kern w:val="0"/>
          <w:lang w:bidi="ar"/>
        </w:rPr>
        <w:t>pH</w:t>
      </w:r>
      <w:r>
        <w:rPr>
          <w:rFonts w:ascii="Times New Roman" w:hAnsi="Times New Roman" w:hint="eastAsia"/>
          <w:kern w:val="0"/>
          <w:lang w:bidi="ar"/>
        </w:rPr>
        <w:t>传</w:t>
      </w:r>
      <w:r>
        <w:rPr>
          <w:rFonts w:ascii="宋体" w:hAnsi="宋体" w:cs="宋体" w:hint="eastAsia"/>
          <w:kern w:val="0"/>
          <w:lang w:bidi="ar"/>
        </w:rPr>
        <w:t xml:space="preserve">感器的检测范围宜为 </w:t>
      </w:r>
      <w:r>
        <w:rPr>
          <w:rFonts w:ascii="Times New Roman" w:hAnsi="Times New Roman" w:hint="eastAsia"/>
          <w:kern w:val="0"/>
          <w:lang w:bidi="ar"/>
        </w:rPr>
        <w:t xml:space="preserve">3.0 </w:t>
      </w:r>
      <w:r>
        <w:rPr>
          <w:rFonts w:ascii="Times New Roman" w:hAnsi="Times New Roman" w:hint="eastAsia"/>
          <w:kern w:val="0"/>
          <w:lang w:bidi="ar"/>
        </w:rPr>
        <w:t>至</w:t>
      </w:r>
      <w:r>
        <w:rPr>
          <w:rFonts w:ascii="Times New Roman" w:hAnsi="Times New Roman" w:hint="eastAsia"/>
          <w:kern w:val="0"/>
          <w:lang w:bidi="ar"/>
        </w:rPr>
        <w:t xml:space="preserve"> 7.0</w:t>
      </w:r>
      <w:r>
        <w:rPr>
          <w:rFonts w:ascii="Times New Roman" w:hAnsi="Times New Roman" w:hint="eastAsia"/>
          <w:kern w:val="0"/>
          <w:lang w:bidi="ar"/>
        </w:rPr>
        <w:t>。</w:t>
      </w:r>
    </w:p>
    <w:p w14:paraId="0EFBA923" w14:textId="77777777" w:rsidR="009A4AC1" w:rsidRDefault="00EF76BC">
      <w:pPr>
        <w:spacing w:line="240" w:lineRule="auto"/>
        <w:jc w:val="left"/>
      </w:pPr>
      <w:r>
        <w:rPr>
          <w:rFonts w:ascii="黑体" w:eastAsia="黑体" w:hAnsi="黑体" w:cs="黑体" w:hint="eastAsia"/>
          <w:kern w:val="0"/>
          <w:lang w:bidi="ar"/>
        </w:rPr>
        <w:t>6.4.3</w:t>
      </w:r>
      <w:r>
        <w:rPr>
          <w:rFonts w:ascii="宋体" w:hAnsi="宋体" w:cs="宋体" w:hint="eastAsia"/>
          <w:kern w:val="0"/>
          <w:lang w:bidi="ar"/>
        </w:rPr>
        <w:t xml:space="preserve">  称重传感器的精度等级应符合</w:t>
      </w:r>
      <w:r>
        <w:rPr>
          <w:rFonts w:ascii="Times New Roman" w:hAnsi="Times New Roman" w:hint="eastAsia"/>
          <w:kern w:val="0"/>
        </w:rPr>
        <w:t>GB/T 7551</w:t>
      </w:r>
      <w:r>
        <w:rPr>
          <w:rFonts w:ascii="Times New Roman" w:hAnsi="Times New Roman" w:hint="eastAsia"/>
          <w:kern w:val="0"/>
        </w:rPr>
        <w:t>的要求</w:t>
      </w:r>
      <w:r>
        <w:rPr>
          <w:rFonts w:ascii="Times New Roman" w:hAnsi="Times New Roman"/>
          <w:kern w:val="0"/>
          <w:lang w:bidi="ar"/>
        </w:rPr>
        <w:t>。</w:t>
      </w:r>
      <w:bookmarkStart w:id="59" w:name="_Toc29649"/>
    </w:p>
    <w:p w14:paraId="67944A60" w14:textId="77777777" w:rsidR="009A4AC1" w:rsidRDefault="00EF76BC">
      <w:pPr>
        <w:pStyle w:val="aff5"/>
        <w:numPr>
          <w:ilvl w:val="255"/>
          <w:numId w:val="0"/>
        </w:numPr>
        <w:spacing w:before="240" w:after="240"/>
        <w:rPr>
          <w:szCs w:val="21"/>
        </w:rPr>
      </w:pPr>
      <w:bookmarkStart w:id="60" w:name="_Toc21152"/>
      <w:r>
        <w:rPr>
          <w:rFonts w:hint="eastAsia"/>
          <w:szCs w:val="21"/>
        </w:rPr>
        <w:t xml:space="preserve">7  </w:t>
      </w:r>
      <w:bookmarkEnd w:id="59"/>
      <w:r>
        <w:rPr>
          <w:rFonts w:hint="eastAsia"/>
        </w:rPr>
        <w:t>软件要求</w:t>
      </w:r>
      <w:bookmarkEnd w:id="60"/>
      <w:r>
        <w:rPr>
          <w:rFonts w:hint="eastAsia"/>
          <w:szCs w:val="21"/>
        </w:rPr>
        <w:t xml:space="preserve"> </w:t>
      </w:r>
    </w:p>
    <w:p w14:paraId="3EF63A96"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 xml:space="preserve">7.1  平台功能 </w:t>
      </w:r>
    </w:p>
    <w:p w14:paraId="0732740C" w14:textId="77777777" w:rsidR="009A4AC1" w:rsidRDefault="00EF76BC">
      <w:pPr>
        <w:pStyle w:val="affffff2"/>
        <w:ind w:firstLineChars="0" w:firstLine="0"/>
        <w:rPr>
          <w:rFonts w:hAnsi="宋体" w:cs="宋体"/>
          <w:szCs w:val="21"/>
          <w:lang w:bidi="ar"/>
        </w:rPr>
      </w:pPr>
      <w:r>
        <w:rPr>
          <w:rFonts w:ascii="黑体" w:eastAsia="黑体" w:hAnsi="黑体" w:cs="黑体" w:hint="eastAsia"/>
          <w:szCs w:val="21"/>
          <w:lang w:bidi="ar"/>
        </w:rPr>
        <w:t>7.1.1</w:t>
      </w:r>
      <w:r>
        <w:rPr>
          <w:rFonts w:hAnsi="宋体" w:cs="宋体" w:hint="eastAsia"/>
          <w:szCs w:val="21"/>
          <w:lang w:bidi="ar"/>
        </w:rPr>
        <w:t xml:space="preserve">  应具有上报设备故障、报警信息等功能。</w:t>
      </w:r>
    </w:p>
    <w:p w14:paraId="359AA4E3" w14:textId="77777777" w:rsidR="009A4AC1" w:rsidRDefault="00EF76BC">
      <w:pPr>
        <w:widowControl/>
        <w:spacing w:line="240" w:lineRule="auto"/>
        <w:jc w:val="left"/>
        <w:rPr>
          <w:rFonts w:ascii="宋体" w:hAnsi="宋体" w:cs="宋体"/>
          <w:kern w:val="0"/>
          <w:lang w:bidi="ar"/>
        </w:rPr>
      </w:pPr>
      <w:r>
        <w:rPr>
          <w:rFonts w:ascii="黑体" w:eastAsia="黑体" w:hAnsi="黑体" w:cs="黑体" w:hint="eastAsia"/>
          <w:kern w:val="0"/>
          <w:lang w:bidi="ar"/>
        </w:rPr>
        <w:t xml:space="preserve">7.1.2  </w:t>
      </w:r>
      <w:r>
        <w:rPr>
          <w:rFonts w:ascii="宋体" w:hAnsi="宋体" w:cs="宋体" w:hint="eastAsia"/>
          <w:kern w:val="0"/>
          <w:lang w:bidi="ar"/>
        </w:rPr>
        <w:t>应支持协议</w:t>
      </w:r>
      <w:proofErr w:type="gramStart"/>
      <w:r>
        <w:rPr>
          <w:rFonts w:ascii="宋体" w:hAnsi="宋体" w:cs="宋体" w:hint="eastAsia"/>
          <w:kern w:val="0"/>
          <w:lang w:bidi="ar"/>
        </w:rPr>
        <w:t>栈</w:t>
      </w:r>
      <w:proofErr w:type="gramEnd"/>
      <w:r>
        <w:rPr>
          <w:rFonts w:ascii="宋体" w:hAnsi="宋体" w:cs="宋体" w:hint="eastAsia"/>
          <w:kern w:val="0"/>
          <w:lang w:bidi="ar"/>
        </w:rPr>
        <w:t xml:space="preserve">。 </w:t>
      </w:r>
    </w:p>
    <w:p w14:paraId="08B4589B" w14:textId="77777777" w:rsidR="009A4AC1" w:rsidRDefault="00EF76BC">
      <w:pPr>
        <w:widowControl/>
        <w:spacing w:line="240" w:lineRule="auto"/>
        <w:jc w:val="left"/>
        <w:rPr>
          <w:rFonts w:ascii="宋体" w:hAnsi="宋体" w:cs="宋体"/>
          <w:kern w:val="0"/>
          <w:lang w:bidi="ar"/>
        </w:rPr>
      </w:pPr>
      <w:r>
        <w:rPr>
          <w:rFonts w:ascii="黑体" w:eastAsia="黑体" w:hAnsi="黑体" w:cs="黑体" w:hint="eastAsia"/>
          <w:kern w:val="0"/>
          <w:lang w:bidi="ar"/>
        </w:rPr>
        <w:t>7.1.3</w:t>
      </w:r>
      <w:r>
        <w:rPr>
          <w:rFonts w:ascii="宋体" w:hAnsi="宋体" w:cs="宋体" w:hint="eastAsia"/>
          <w:kern w:val="0"/>
          <w:lang w:bidi="ar"/>
        </w:rPr>
        <w:t xml:space="preserve">  应支持远程诊断（故障提示、故障分析、故障诊断）的云服务。 </w:t>
      </w:r>
    </w:p>
    <w:p w14:paraId="09B7F85F" w14:textId="77777777" w:rsidR="009A4AC1" w:rsidRDefault="00EF76BC">
      <w:pPr>
        <w:widowControl/>
        <w:spacing w:line="240" w:lineRule="auto"/>
        <w:jc w:val="left"/>
        <w:rPr>
          <w:rFonts w:ascii="宋体" w:hAnsi="宋体" w:cs="宋体"/>
          <w:kern w:val="0"/>
          <w:lang w:bidi="ar"/>
        </w:rPr>
      </w:pPr>
      <w:r>
        <w:rPr>
          <w:rFonts w:ascii="黑体" w:eastAsia="黑体" w:hAnsi="黑体" w:cs="黑体" w:hint="eastAsia"/>
          <w:kern w:val="0"/>
          <w:lang w:bidi="ar"/>
        </w:rPr>
        <w:t>7.1.4</w:t>
      </w:r>
      <w:r>
        <w:rPr>
          <w:rFonts w:ascii="宋体" w:hAnsi="宋体" w:cs="宋体" w:hint="eastAsia"/>
          <w:kern w:val="0"/>
          <w:lang w:bidi="ar"/>
        </w:rPr>
        <w:t xml:space="preserve">  应具有时间、传感器检测设备状态触发控制的功能。 </w:t>
      </w:r>
    </w:p>
    <w:p w14:paraId="71C0019E" w14:textId="77777777" w:rsidR="009A4AC1" w:rsidRDefault="00EF76BC">
      <w:pPr>
        <w:widowControl/>
        <w:spacing w:line="240" w:lineRule="auto"/>
        <w:jc w:val="left"/>
        <w:rPr>
          <w:rFonts w:ascii="宋体" w:hAnsi="宋体" w:cs="宋体"/>
          <w:kern w:val="0"/>
          <w:lang w:bidi="ar"/>
        </w:rPr>
      </w:pPr>
      <w:r>
        <w:rPr>
          <w:rFonts w:ascii="黑体" w:eastAsia="黑体" w:hAnsi="黑体" w:cs="黑体" w:hint="eastAsia"/>
          <w:kern w:val="0"/>
          <w:lang w:bidi="ar"/>
        </w:rPr>
        <w:t>7.1.5</w:t>
      </w:r>
      <w:r>
        <w:rPr>
          <w:rFonts w:ascii="宋体" w:hAnsi="宋体" w:cs="宋体" w:hint="eastAsia"/>
          <w:kern w:val="0"/>
          <w:lang w:bidi="ar"/>
        </w:rPr>
        <w:t xml:space="preserve">  应具有意外断电重启后执行前</w:t>
      </w:r>
      <w:proofErr w:type="gramStart"/>
      <w:r>
        <w:rPr>
          <w:rFonts w:ascii="宋体" w:hAnsi="宋体" w:cs="宋体" w:hint="eastAsia"/>
          <w:kern w:val="0"/>
          <w:lang w:bidi="ar"/>
        </w:rPr>
        <w:t>续动作</w:t>
      </w:r>
      <w:proofErr w:type="gramEnd"/>
      <w:r>
        <w:rPr>
          <w:rFonts w:ascii="宋体" w:hAnsi="宋体" w:cs="宋体" w:hint="eastAsia"/>
          <w:kern w:val="0"/>
          <w:lang w:bidi="ar"/>
        </w:rPr>
        <w:t xml:space="preserve">的功能。 </w:t>
      </w:r>
    </w:p>
    <w:p w14:paraId="6E0AF192" w14:textId="77777777" w:rsidR="009A4AC1" w:rsidRDefault="00EF76BC">
      <w:pPr>
        <w:pStyle w:val="affffff2"/>
        <w:ind w:firstLineChars="0" w:firstLine="0"/>
        <w:rPr>
          <w:rFonts w:hAnsi="宋体" w:cs="宋体"/>
          <w:szCs w:val="21"/>
          <w:lang w:bidi="ar"/>
        </w:rPr>
      </w:pPr>
      <w:r>
        <w:rPr>
          <w:rFonts w:ascii="黑体" w:eastAsia="黑体" w:hAnsi="黑体" w:cs="黑体" w:hint="eastAsia"/>
          <w:szCs w:val="21"/>
          <w:lang w:bidi="ar"/>
        </w:rPr>
        <w:t>7.1.6</w:t>
      </w:r>
      <w:r>
        <w:rPr>
          <w:rFonts w:hAnsi="宋体" w:cs="宋体" w:hint="eastAsia"/>
          <w:szCs w:val="21"/>
          <w:lang w:bidi="ar"/>
        </w:rPr>
        <w:t xml:space="preserve">  应具有接入养殖智能服务云的</w:t>
      </w:r>
      <w:r>
        <w:rPr>
          <w:rFonts w:hAnsi="宋体" w:cs="宋体" w:hint="eastAsia"/>
          <w:lang w:bidi="ar"/>
        </w:rPr>
        <w:t>功</w:t>
      </w:r>
      <w:r>
        <w:rPr>
          <w:rFonts w:hAnsi="宋体" w:cs="宋体" w:hint="eastAsia"/>
          <w:szCs w:val="21"/>
          <w:lang w:bidi="ar"/>
        </w:rPr>
        <w:t>能。</w:t>
      </w:r>
    </w:p>
    <w:p w14:paraId="34E272E3" w14:textId="77777777" w:rsidR="009A4AC1" w:rsidRDefault="00EF76BC">
      <w:pPr>
        <w:widowControl/>
        <w:spacing w:line="240" w:lineRule="auto"/>
        <w:jc w:val="left"/>
        <w:rPr>
          <w:rFonts w:ascii="宋体" w:hAnsi="宋体" w:cs="宋体"/>
          <w:kern w:val="0"/>
          <w:lang w:bidi="ar"/>
        </w:rPr>
      </w:pPr>
      <w:r>
        <w:rPr>
          <w:rFonts w:ascii="黑体" w:eastAsia="黑体" w:hAnsi="黑体" w:cs="黑体" w:hint="eastAsia"/>
          <w:kern w:val="0"/>
          <w:lang w:bidi="ar"/>
        </w:rPr>
        <w:t xml:space="preserve">7.1.7  </w:t>
      </w:r>
      <w:r>
        <w:rPr>
          <w:rFonts w:hint="eastAsia"/>
        </w:rPr>
        <w:t>应通过可视化界面实时显示系统运行阶段、状态参数（如温度、</w:t>
      </w:r>
      <w:r>
        <w:rPr>
          <w:rFonts w:hint="eastAsia"/>
        </w:rPr>
        <w:t>pH</w:t>
      </w:r>
      <w:r>
        <w:rPr>
          <w:rFonts w:hint="eastAsia"/>
        </w:rPr>
        <w:t>值）及报警信息</w:t>
      </w:r>
      <w:r>
        <w:rPr>
          <w:rFonts w:ascii="宋体" w:hAnsi="宋体" w:cs="宋体" w:hint="eastAsia"/>
          <w:kern w:val="0"/>
          <w:lang w:bidi="ar"/>
        </w:rPr>
        <w:t>，实时显示当前运行阶段及运行状态。</w:t>
      </w:r>
    </w:p>
    <w:p w14:paraId="6E5E4A40" w14:textId="77777777" w:rsidR="009A4AC1" w:rsidRDefault="00EF76BC">
      <w:pPr>
        <w:pStyle w:val="affffff2"/>
        <w:ind w:firstLineChars="0" w:firstLine="0"/>
        <w:rPr>
          <w:rFonts w:hAnsi="宋体" w:cs="宋体"/>
          <w:szCs w:val="21"/>
          <w:lang w:bidi="ar"/>
        </w:rPr>
      </w:pPr>
      <w:r>
        <w:rPr>
          <w:rFonts w:ascii="黑体" w:eastAsia="黑体" w:hAnsi="黑体" w:cs="黑体" w:hint="eastAsia"/>
          <w:szCs w:val="21"/>
          <w:lang w:bidi="ar"/>
        </w:rPr>
        <w:t>7.1.8</w:t>
      </w:r>
      <w:r>
        <w:rPr>
          <w:rFonts w:hAnsi="宋体" w:cs="宋体" w:hint="eastAsia"/>
          <w:szCs w:val="21"/>
          <w:lang w:bidi="ar"/>
        </w:rPr>
        <w:t xml:space="preserve">  应具备网络时间同步功能。</w:t>
      </w:r>
    </w:p>
    <w:p w14:paraId="325366A5" w14:textId="77777777" w:rsidR="009A4AC1" w:rsidRDefault="00EF76BC">
      <w:pPr>
        <w:pStyle w:val="affffffffffff6"/>
        <w:spacing w:line="240" w:lineRule="auto"/>
        <w:ind w:leftChars="5" w:left="10" w:firstLineChars="5" w:firstLine="10"/>
        <w:jc w:val="left"/>
      </w:pPr>
      <w:r>
        <w:rPr>
          <w:rFonts w:ascii="黑体" w:eastAsia="黑体" w:hAnsi="黑体" w:cs="黑体" w:hint="eastAsia"/>
          <w:kern w:val="0"/>
          <w:lang w:bidi="ar"/>
        </w:rPr>
        <w:t>7.1.9</w:t>
      </w:r>
      <w:r>
        <w:rPr>
          <w:rFonts w:ascii="宋体" w:hAnsi="宋体" w:cs="宋体" w:hint="eastAsia"/>
          <w:kern w:val="0"/>
          <w:lang w:bidi="ar"/>
        </w:rPr>
        <w:t xml:space="preserve">  </w:t>
      </w:r>
      <w:r>
        <w:rPr>
          <w:rFonts w:hint="eastAsia"/>
        </w:rPr>
        <w:t>定期对数据进行自动备份存储，应具有设置参数的备份和恢复功能；根据用户需求自动备份或恢复相关的设置参数；存储相关设置参数的文件或载体，应在权限允许范围内易于提取或保存到云端或其他保存介质。</w:t>
      </w:r>
    </w:p>
    <w:p w14:paraId="4495A946" w14:textId="77777777" w:rsidR="009A4AC1" w:rsidRDefault="00EF76BC">
      <w:pPr>
        <w:pStyle w:val="affffffffffff6"/>
        <w:spacing w:line="240" w:lineRule="auto"/>
        <w:ind w:leftChars="5" w:left="10" w:firstLineChars="5" w:firstLine="10"/>
        <w:jc w:val="left"/>
      </w:pPr>
      <w:r>
        <w:rPr>
          <w:rFonts w:ascii="黑体" w:eastAsia="黑体" w:hAnsi="黑体" w:cs="黑体" w:hint="eastAsia"/>
          <w:kern w:val="0"/>
          <w:lang w:bidi="ar"/>
        </w:rPr>
        <w:t>7.1.10</w:t>
      </w:r>
      <w:r>
        <w:rPr>
          <w:rFonts w:hint="eastAsia"/>
          <w:lang w:bidi="ar"/>
        </w:rPr>
        <w:t xml:space="preserve">  </w:t>
      </w:r>
      <w:r>
        <w:rPr>
          <w:rFonts w:hint="eastAsia"/>
        </w:rPr>
        <w:t>针对不同的用户设置不同级别的权限范围，远程用户和本地用户均可实现。</w:t>
      </w:r>
    </w:p>
    <w:p w14:paraId="3C8BBA65"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7.2  配方和原料管理</w:t>
      </w:r>
    </w:p>
    <w:p w14:paraId="577A97F8" w14:textId="77777777" w:rsidR="009A4AC1" w:rsidRDefault="00EF76BC">
      <w:pPr>
        <w:pStyle w:val="affffffffffff6"/>
        <w:spacing w:line="240" w:lineRule="auto"/>
        <w:ind w:left="-11" w:firstLineChars="0" w:firstLine="0"/>
      </w:pPr>
      <w:r>
        <w:rPr>
          <w:rFonts w:ascii="黑体" w:eastAsia="黑体" w:hAnsi="黑体" w:cs="黑体" w:hint="eastAsia"/>
        </w:rPr>
        <w:t>7.2.1</w:t>
      </w:r>
      <w:r>
        <w:rPr>
          <w:rFonts w:hint="eastAsia"/>
        </w:rPr>
        <w:t xml:space="preserve">  </w:t>
      </w:r>
      <w:r>
        <w:rPr>
          <w:rFonts w:hint="eastAsia"/>
        </w:rPr>
        <w:t>应具有方便用户针对不同类型的猪群，配置不同营养水平和水料比的液态料配方管理，并存储用户选择使用的配方。</w:t>
      </w:r>
    </w:p>
    <w:p w14:paraId="1524F8C9" w14:textId="77777777" w:rsidR="009A4AC1" w:rsidRDefault="00EF76BC">
      <w:pPr>
        <w:pStyle w:val="affffffffffff6"/>
        <w:spacing w:line="240" w:lineRule="auto"/>
        <w:ind w:left="-11" w:firstLineChars="0" w:firstLine="0"/>
      </w:pPr>
      <w:r>
        <w:rPr>
          <w:rFonts w:ascii="黑体" w:eastAsia="黑体" w:hAnsi="黑体" w:cs="黑体" w:hint="eastAsia"/>
        </w:rPr>
        <w:t>7.2.2</w:t>
      </w:r>
      <w:r>
        <w:rPr>
          <w:rFonts w:hint="eastAsia"/>
        </w:rPr>
        <w:t xml:space="preserve">  </w:t>
      </w:r>
      <w:r>
        <w:rPr>
          <w:rFonts w:hint="eastAsia"/>
        </w:rPr>
        <w:t>应具有至少包含原料重量和含水率两个主要参数的管理。</w:t>
      </w:r>
    </w:p>
    <w:p w14:paraId="4668FBE1" w14:textId="77777777" w:rsidR="009A4AC1" w:rsidRDefault="00EF76BC">
      <w:pPr>
        <w:pStyle w:val="affffffffffff6"/>
        <w:spacing w:line="240" w:lineRule="auto"/>
        <w:ind w:left="-11" w:firstLineChars="0" w:firstLine="0"/>
      </w:pPr>
      <w:r>
        <w:rPr>
          <w:rFonts w:ascii="黑体" w:eastAsia="黑体" w:hAnsi="黑体" w:cs="黑体" w:hint="eastAsia"/>
        </w:rPr>
        <w:t>7.2.3</w:t>
      </w:r>
      <w:r>
        <w:rPr>
          <w:rFonts w:hint="eastAsia"/>
        </w:rPr>
        <w:t xml:space="preserve">  </w:t>
      </w:r>
      <w:r>
        <w:rPr>
          <w:rFonts w:hint="eastAsia"/>
        </w:rPr>
        <w:t>应具有针对特殊营养剂、发酵料等特殊原料的兼容或扩展方案。</w:t>
      </w:r>
    </w:p>
    <w:p w14:paraId="4493BDCE" w14:textId="77777777" w:rsidR="009A4AC1" w:rsidRDefault="00EF76BC">
      <w:pPr>
        <w:pStyle w:val="affffffffffff6"/>
        <w:spacing w:line="240" w:lineRule="auto"/>
        <w:ind w:left="-11" w:firstLineChars="0" w:firstLine="0"/>
      </w:pPr>
      <w:r>
        <w:rPr>
          <w:rFonts w:ascii="黑体" w:eastAsia="黑体" w:hAnsi="黑体" w:cs="黑体" w:hint="eastAsia"/>
        </w:rPr>
        <w:t>7.2.4</w:t>
      </w:r>
      <w:r>
        <w:rPr>
          <w:rFonts w:hint="eastAsia"/>
        </w:rPr>
        <w:t xml:space="preserve">  </w:t>
      </w:r>
      <w:r>
        <w:rPr>
          <w:rFonts w:hint="eastAsia"/>
        </w:rPr>
        <w:t>应具有至少包含原料存量报警或存量实时显示的原料库存管理。</w:t>
      </w:r>
    </w:p>
    <w:p w14:paraId="72E56438"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7.3  饲喂曲线管理</w:t>
      </w:r>
    </w:p>
    <w:p w14:paraId="6542B71F" w14:textId="77777777" w:rsidR="009A4AC1" w:rsidRDefault="00EF76BC">
      <w:pPr>
        <w:pStyle w:val="affffffffffff6"/>
        <w:spacing w:line="240" w:lineRule="auto"/>
        <w:ind w:left="-11" w:firstLineChars="0" w:firstLine="0"/>
      </w:pPr>
      <w:r>
        <w:rPr>
          <w:rFonts w:ascii="黑体" w:eastAsia="黑体" w:hAnsi="黑体" w:cs="黑体" w:hint="eastAsia"/>
        </w:rPr>
        <w:t xml:space="preserve">7.3.1 </w:t>
      </w:r>
      <w:r>
        <w:rPr>
          <w:rFonts w:hint="eastAsia"/>
        </w:rPr>
        <w:t xml:space="preserve"> </w:t>
      </w:r>
      <w:r>
        <w:rPr>
          <w:rFonts w:hint="eastAsia"/>
        </w:rPr>
        <w:t>应具有用户根据猪群生产需要设定和修改每日饲喂量的饲喂曲线管理，储存用户选择使用的饲喂曲线。</w:t>
      </w:r>
    </w:p>
    <w:p w14:paraId="4B7806FD" w14:textId="77777777" w:rsidR="009A4AC1" w:rsidRDefault="00EF76BC">
      <w:pPr>
        <w:pStyle w:val="affffffffffff6"/>
        <w:spacing w:line="240" w:lineRule="auto"/>
        <w:ind w:left="-11" w:firstLineChars="0" w:firstLine="0"/>
      </w:pPr>
      <w:r>
        <w:rPr>
          <w:rFonts w:ascii="黑体" w:eastAsia="黑体" w:hAnsi="黑体" w:cs="黑体" w:hint="eastAsia"/>
        </w:rPr>
        <w:t xml:space="preserve">7.3.2 </w:t>
      </w:r>
      <w:r>
        <w:rPr>
          <w:rFonts w:hint="eastAsia"/>
        </w:rPr>
        <w:t xml:space="preserve"> </w:t>
      </w:r>
      <w:r>
        <w:rPr>
          <w:rFonts w:hint="eastAsia"/>
        </w:rPr>
        <w:t>应具有用户设定每日的饲喂曲线，定时定量的分餐方案管理，储存用户选择使用的分餐方案。</w:t>
      </w:r>
    </w:p>
    <w:p w14:paraId="56B0F2DF" w14:textId="77777777" w:rsidR="009A4AC1" w:rsidRDefault="00EF76BC">
      <w:pPr>
        <w:pStyle w:val="affffffffffff6"/>
        <w:spacing w:line="240" w:lineRule="auto"/>
        <w:ind w:left="-11" w:firstLineChars="0" w:firstLine="0"/>
      </w:pPr>
      <w:r>
        <w:rPr>
          <w:rFonts w:ascii="黑体" w:eastAsia="黑体" w:hAnsi="黑体" w:cs="黑体" w:hint="eastAsia"/>
        </w:rPr>
        <w:t xml:space="preserve">7.3.3 </w:t>
      </w:r>
      <w:r>
        <w:rPr>
          <w:rFonts w:hint="eastAsia"/>
        </w:rPr>
        <w:t xml:space="preserve"> </w:t>
      </w:r>
      <w:r>
        <w:rPr>
          <w:rFonts w:hint="eastAsia"/>
        </w:rPr>
        <w:t>应具有结合分餐方案自动根据设定的时段进行饲喂的设置功能，储存用户选择使用的饲喂时段。</w:t>
      </w:r>
    </w:p>
    <w:p w14:paraId="5D62427B"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lastRenderedPageBreak/>
        <w:t>7.4  养殖数据管理</w:t>
      </w:r>
    </w:p>
    <w:p w14:paraId="1D9D50FC" w14:textId="77777777" w:rsidR="009A4AC1" w:rsidRDefault="00EF76BC">
      <w:pPr>
        <w:pStyle w:val="affffffffffff6"/>
        <w:spacing w:line="240" w:lineRule="auto"/>
        <w:ind w:left="-11" w:firstLineChars="0" w:firstLine="0"/>
      </w:pPr>
      <w:r>
        <w:rPr>
          <w:rFonts w:ascii="黑体" w:eastAsia="黑体" w:hAnsi="黑体" w:cs="黑体" w:hint="eastAsia"/>
        </w:rPr>
        <w:t xml:space="preserve">7.4.1 </w:t>
      </w:r>
      <w:r>
        <w:rPr>
          <w:rFonts w:hint="eastAsia"/>
        </w:rPr>
        <w:t xml:space="preserve"> </w:t>
      </w:r>
      <w:r>
        <w:rPr>
          <w:rFonts w:hint="eastAsia"/>
        </w:rPr>
        <w:t>应具有记录送料回路、下料阀门（或称下料点位）与实际的猪舍以及液态料槽的基本信息，保存下料阀门所需饲喂猪群的数量、种类、饲喂曲线、分餐方案等全部数据。</w:t>
      </w:r>
    </w:p>
    <w:p w14:paraId="3738A764" w14:textId="77777777" w:rsidR="009A4AC1" w:rsidRDefault="00EF76BC">
      <w:pPr>
        <w:pStyle w:val="affffffffffff6"/>
        <w:spacing w:line="240" w:lineRule="auto"/>
        <w:ind w:left="-11" w:firstLineChars="0" w:firstLine="0"/>
      </w:pPr>
      <w:r>
        <w:rPr>
          <w:rFonts w:ascii="黑体" w:eastAsia="黑体" w:hAnsi="黑体" w:cs="黑体" w:hint="eastAsia"/>
        </w:rPr>
        <w:t xml:space="preserve">7.4.2 </w:t>
      </w:r>
      <w:r>
        <w:rPr>
          <w:rFonts w:hint="eastAsia"/>
        </w:rPr>
        <w:t xml:space="preserve"> </w:t>
      </w:r>
      <w:r>
        <w:rPr>
          <w:rFonts w:hint="eastAsia"/>
        </w:rPr>
        <w:t>应具有将饲喂曲线、饲喂时段、分餐方案与送料回路（及不同猪舍）对应的功能。</w:t>
      </w:r>
    </w:p>
    <w:p w14:paraId="137A8AFC" w14:textId="77777777" w:rsidR="009A4AC1" w:rsidRDefault="00EF76BC">
      <w:pPr>
        <w:pStyle w:val="affffffffffff6"/>
        <w:spacing w:line="240" w:lineRule="auto"/>
        <w:ind w:left="-11" w:firstLineChars="0" w:firstLine="0"/>
      </w:pPr>
      <w:r>
        <w:rPr>
          <w:rFonts w:ascii="黑体" w:eastAsia="黑体" w:hAnsi="黑体" w:cs="黑体" w:hint="eastAsia"/>
        </w:rPr>
        <w:t xml:space="preserve">7.4.3 </w:t>
      </w:r>
      <w:r>
        <w:rPr>
          <w:rFonts w:hint="eastAsia"/>
        </w:rPr>
        <w:t xml:space="preserve"> </w:t>
      </w:r>
      <w:r>
        <w:rPr>
          <w:rFonts w:hint="eastAsia"/>
        </w:rPr>
        <w:t>根据每个料槽所饲喂的猪只数量，结合饲喂曲线自动调整每日、每餐下料量的功能。</w:t>
      </w:r>
    </w:p>
    <w:p w14:paraId="5F32AF5A" w14:textId="77777777" w:rsidR="009A4AC1" w:rsidRDefault="00EF76BC">
      <w:pPr>
        <w:pStyle w:val="affffffffffff6"/>
        <w:spacing w:line="240" w:lineRule="auto"/>
        <w:ind w:left="-11" w:firstLineChars="0" w:firstLine="0"/>
      </w:pPr>
      <w:r>
        <w:rPr>
          <w:rFonts w:ascii="黑体" w:eastAsia="黑体" w:hAnsi="黑体" w:cs="黑体" w:hint="eastAsia"/>
        </w:rPr>
        <w:t xml:space="preserve">7.4.4 </w:t>
      </w:r>
      <w:r>
        <w:rPr>
          <w:rFonts w:hint="eastAsia"/>
        </w:rPr>
        <w:t xml:space="preserve"> </w:t>
      </w:r>
      <w:r>
        <w:rPr>
          <w:rFonts w:hint="eastAsia"/>
        </w:rPr>
        <w:t>应具有实时采集各类传感器数据，并对数据进行分析，生成报表和图表的功能</w:t>
      </w:r>
      <w:r>
        <w:rPr>
          <w:rFonts w:ascii="Times New Roman" w:eastAsia="方正仿宋_GBK" w:hAnsi="Times New Roman" w:hint="eastAsia"/>
          <w:b/>
          <w:bCs/>
        </w:rPr>
        <w:t>。</w:t>
      </w:r>
    </w:p>
    <w:p w14:paraId="367DE650" w14:textId="77777777" w:rsidR="009A4AC1" w:rsidRDefault="00EF76BC">
      <w:pPr>
        <w:pStyle w:val="affffffffffff6"/>
        <w:spacing w:line="240" w:lineRule="auto"/>
        <w:ind w:left="-11" w:firstLineChars="0" w:firstLine="0"/>
      </w:pPr>
      <w:r>
        <w:rPr>
          <w:rFonts w:ascii="黑体" w:eastAsia="黑体" w:hAnsi="黑体" w:cs="黑体" w:hint="eastAsia"/>
        </w:rPr>
        <w:t xml:space="preserve">7.4.5 </w:t>
      </w:r>
      <w:r>
        <w:rPr>
          <w:rFonts w:hint="eastAsia"/>
        </w:rPr>
        <w:t xml:space="preserve"> </w:t>
      </w:r>
      <w:r>
        <w:rPr>
          <w:rFonts w:hint="eastAsia"/>
        </w:rPr>
        <w:t>应具有记录、计算和分析猪只日龄、采食量等功能。</w:t>
      </w:r>
    </w:p>
    <w:p w14:paraId="16F96401"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7.5  历史数据和报警</w:t>
      </w:r>
    </w:p>
    <w:p w14:paraId="787E4523" w14:textId="77777777" w:rsidR="009A4AC1" w:rsidRDefault="00EF76BC">
      <w:pPr>
        <w:pStyle w:val="affffffffffff6"/>
        <w:spacing w:line="240" w:lineRule="auto"/>
        <w:ind w:left="-11" w:firstLineChars="0" w:firstLine="0"/>
      </w:pPr>
      <w:r>
        <w:rPr>
          <w:rFonts w:ascii="黑体" w:eastAsia="黑体" w:hAnsi="黑体" w:cs="黑体" w:hint="eastAsia"/>
        </w:rPr>
        <w:t>7.5.1</w:t>
      </w:r>
      <w:r>
        <w:rPr>
          <w:rFonts w:hint="eastAsia"/>
        </w:rPr>
        <w:t xml:space="preserve">  </w:t>
      </w:r>
      <w:r>
        <w:rPr>
          <w:rFonts w:hint="eastAsia"/>
        </w:rPr>
        <w:t>应具有自动记录和导出每个下料阀门每日或每餐设定的饲喂计划、猪只数量、猪群信息等饲喂历史数据的功能。</w:t>
      </w:r>
    </w:p>
    <w:p w14:paraId="1F2F5A8F" w14:textId="77777777" w:rsidR="009A4AC1" w:rsidRDefault="00EF76BC">
      <w:pPr>
        <w:pStyle w:val="affffffffffff6"/>
        <w:spacing w:line="240" w:lineRule="auto"/>
        <w:ind w:left="-11" w:firstLineChars="0" w:firstLine="0"/>
      </w:pPr>
      <w:r>
        <w:rPr>
          <w:rFonts w:ascii="黑体" w:eastAsia="黑体" w:hAnsi="黑体" w:cs="黑体" w:hint="eastAsia"/>
        </w:rPr>
        <w:t>7.5.2</w:t>
      </w:r>
      <w:r>
        <w:rPr>
          <w:rFonts w:hint="eastAsia"/>
        </w:rPr>
        <w:t xml:space="preserve">  </w:t>
      </w:r>
      <w:r>
        <w:rPr>
          <w:rFonts w:hint="eastAsia"/>
        </w:rPr>
        <w:t>应具有记录和反馈配料系统中所涉及的各类原料的库存信息，每日或每餐的消耗量以及库存变化数据的功能。</w:t>
      </w:r>
    </w:p>
    <w:p w14:paraId="76B1E9C0" w14:textId="77777777" w:rsidR="009A4AC1" w:rsidRDefault="00EF76BC">
      <w:pPr>
        <w:pStyle w:val="affffffffffff6"/>
        <w:spacing w:line="240" w:lineRule="auto"/>
        <w:ind w:left="-11" w:firstLineChars="0" w:firstLine="0"/>
      </w:pPr>
      <w:r>
        <w:rPr>
          <w:rFonts w:ascii="黑体" w:eastAsia="黑体" w:hAnsi="黑体" w:cs="黑体" w:hint="eastAsia"/>
        </w:rPr>
        <w:t xml:space="preserve">7.5.3 </w:t>
      </w:r>
      <w:r>
        <w:rPr>
          <w:rFonts w:hint="eastAsia"/>
        </w:rPr>
        <w:t xml:space="preserve"> </w:t>
      </w:r>
      <w:r>
        <w:rPr>
          <w:rFonts w:hint="eastAsia"/>
        </w:rPr>
        <w:t>应具有运行中出现故障或异常，根据不同级别的报警层级，及时通知管理者，自动记录报警发生时间、问题等相关信息的功能。</w:t>
      </w:r>
    </w:p>
    <w:p w14:paraId="226167BC" w14:textId="77777777" w:rsidR="009A4AC1" w:rsidRDefault="00EF76BC">
      <w:pPr>
        <w:pStyle w:val="aff5"/>
        <w:numPr>
          <w:ilvl w:val="1"/>
          <w:numId w:val="0"/>
        </w:numPr>
        <w:spacing w:before="240" w:after="240"/>
        <w:rPr>
          <w:szCs w:val="21"/>
        </w:rPr>
      </w:pPr>
      <w:bookmarkStart w:id="61" w:name="_Toc28749"/>
      <w:r>
        <w:rPr>
          <w:rFonts w:hint="eastAsia"/>
          <w:szCs w:val="21"/>
        </w:rPr>
        <w:t>8　系统调试维护</w:t>
      </w:r>
      <w:bookmarkEnd w:id="61"/>
    </w:p>
    <w:p w14:paraId="0DD549E0" w14:textId="77777777" w:rsidR="009A4AC1" w:rsidRDefault="00EF76BC">
      <w:pPr>
        <w:pStyle w:val="affffffffffff6"/>
        <w:spacing w:line="240" w:lineRule="auto"/>
        <w:ind w:left="-10" w:firstLineChars="0" w:firstLine="0"/>
      </w:pPr>
      <w:r>
        <w:rPr>
          <w:rFonts w:ascii="黑体" w:eastAsia="黑体" w:hAnsi="黑体" w:cs="黑体" w:hint="eastAsia"/>
        </w:rPr>
        <w:t xml:space="preserve">8.1 </w:t>
      </w:r>
      <w:r>
        <w:rPr>
          <w:rFonts w:hint="eastAsia"/>
        </w:rPr>
        <w:t xml:space="preserve"> </w:t>
      </w:r>
      <w:r>
        <w:rPr>
          <w:rFonts w:hint="eastAsia"/>
        </w:rPr>
        <w:t>应具有各类主要设备手动</w:t>
      </w:r>
      <w:r>
        <w:rPr>
          <w:rFonts w:hint="eastAsia"/>
        </w:rPr>
        <w:t>/</w:t>
      </w:r>
      <w:r>
        <w:rPr>
          <w:rFonts w:hint="eastAsia"/>
        </w:rPr>
        <w:t>自动切换、连锁</w:t>
      </w:r>
      <w:r>
        <w:rPr>
          <w:rFonts w:hint="eastAsia"/>
        </w:rPr>
        <w:t>/</w:t>
      </w:r>
      <w:r>
        <w:rPr>
          <w:rFonts w:hint="eastAsia"/>
        </w:rPr>
        <w:t>互锁等控制功能。</w:t>
      </w:r>
    </w:p>
    <w:p w14:paraId="4A7FE127" w14:textId="77777777" w:rsidR="009A4AC1" w:rsidRDefault="00EF76BC">
      <w:pPr>
        <w:pStyle w:val="affffffffffff6"/>
        <w:spacing w:line="240" w:lineRule="auto"/>
        <w:ind w:left="-10" w:firstLineChars="0" w:firstLine="0"/>
        <w:rPr>
          <w:rFonts w:ascii="黑体" w:eastAsia="黑体" w:hAnsi="黑体" w:cs="黑体"/>
        </w:rPr>
      </w:pPr>
      <w:r>
        <w:rPr>
          <w:rFonts w:ascii="黑体" w:eastAsia="黑体" w:hAnsi="黑体" w:cs="黑体" w:hint="eastAsia"/>
        </w:rPr>
        <w:t xml:space="preserve">8.2 </w:t>
      </w:r>
      <w:r>
        <w:rPr>
          <w:rFonts w:hint="eastAsia"/>
        </w:rPr>
        <w:t xml:space="preserve"> </w:t>
      </w:r>
      <w:r>
        <w:rPr>
          <w:rFonts w:hint="eastAsia"/>
        </w:rPr>
        <w:t>应具有称重设备、泵送设备或开关阀门等设备精度调试和定期校正的功能。</w:t>
      </w:r>
    </w:p>
    <w:p w14:paraId="26ED79A6" w14:textId="77777777" w:rsidR="009A4AC1" w:rsidRDefault="00EF76BC">
      <w:pPr>
        <w:pStyle w:val="affffffffffff6"/>
        <w:spacing w:line="240" w:lineRule="auto"/>
        <w:ind w:left="-10" w:firstLineChars="0" w:firstLine="0"/>
      </w:pPr>
      <w:r>
        <w:rPr>
          <w:rFonts w:ascii="黑体" w:eastAsia="黑体" w:hAnsi="黑体" w:cs="黑体" w:hint="eastAsia"/>
        </w:rPr>
        <w:t xml:space="preserve">8.3 </w:t>
      </w:r>
      <w:r>
        <w:rPr>
          <w:rFonts w:hint="eastAsia"/>
        </w:rPr>
        <w:t xml:space="preserve"> </w:t>
      </w:r>
      <w:r>
        <w:rPr>
          <w:rFonts w:hint="eastAsia"/>
        </w:rPr>
        <w:t>应具有厂家</w:t>
      </w:r>
      <w:proofErr w:type="gramStart"/>
      <w:r>
        <w:rPr>
          <w:rFonts w:hint="eastAsia"/>
        </w:rPr>
        <w:t>远程对</w:t>
      </w:r>
      <w:proofErr w:type="gramEnd"/>
      <w:r>
        <w:rPr>
          <w:rFonts w:hint="eastAsia"/>
        </w:rPr>
        <w:t>设备进行技术支持或软硬件维护指导等功能。</w:t>
      </w:r>
    </w:p>
    <w:p w14:paraId="7F609F08" w14:textId="77777777" w:rsidR="009A4AC1" w:rsidRDefault="00EF76BC">
      <w:pPr>
        <w:pStyle w:val="affffffffffff6"/>
        <w:spacing w:line="240" w:lineRule="auto"/>
        <w:ind w:left="-10" w:firstLineChars="0" w:firstLine="0"/>
      </w:pPr>
      <w:r>
        <w:rPr>
          <w:rFonts w:ascii="黑体" w:eastAsia="黑体" w:hAnsi="黑体" w:cs="黑体" w:hint="eastAsia"/>
        </w:rPr>
        <w:t>8.4</w:t>
      </w:r>
      <w:r>
        <w:rPr>
          <w:rFonts w:hint="eastAsia"/>
        </w:rPr>
        <w:t xml:space="preserve">  </w:t>
      </w:r>
      <w:r>
        <w:rPr>
          <w:rFonts w:hint="eastAsia"/>
        </w:rPr>
        <w:t>应具有根据需求定期、每日或每餐多设备进行手动</w:t>
      </w:r>
      <w:r>
        <w:rPr>
          <w:rFonts w:hint="eastAsia"/>
        </w:rPr>
        <w:t>/</w:t>
      </w:r>
      <w:r>
        <w:rPr>
          <w:rFonts w:hint="eastAsia"/>
        </w:rPr>
        <w:t>自动清洗消毒的功能。</w:t>
      </w:r>
    </w:p>
    <w:p w14:paraId="38C1EBEB" w14:textId="77777777" w:rsidR="009A4AC1" w:rsidRDefault="00EF76BC">
      <w:pPr>
        <w:pStyle w:val="aff5"/>
        <w:numPr>
          <w:ilvl w:val="1"/>
          <w:numId w:val="0"/>
        </w:numPr>
        <w:spacing w:beforeLines="0" w:before="240" w:afterLines="0" w:after="240"/>
        <w:rPr>
          <w:szCs w:val="21"/>
        </w:rPr>
      </w:pPr>
      <w:bookmarkStart w:id="62" w:name="_Toc8379"/>
      <w:r>
        <w:rPr>
          <w:rFonts w:hint="eastAsia"/>
          <w:szCs w:val="21"/>
        </w:rPr>
        <w:t>9　通信要求</w:t>
      </w:r>
      <w:bookmarkEnd w:id="62"/>
    </w:p>
    <w:p w14:paraId="02847383"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 xml:space="preserve">9.1  网络拓扑 </w:t>
      </w:r>
    </w:p>
    <w:p w14:paraId="2E50139A" w14:textId="77777777" w:rsidR="009A4AC1" w:rsidRDefault="00EF76BC">
      <w:pPr>
        <w:widowControl/>
        <w:spacing w:line="240" w:lineRule="auto"/>
        <w:ind w:firstLineChars="200" w:firstLine="420"/>
        <w:jc w:val="left"/>
        <w:rPr>
          <w:rFonts w:ascii="宋体" w:hAnsi="宋体" w:cs="宋体"/>
        </w:rPr>
      </w:pPr>
      <w:r>
        <w:rPr>
          <w:rFonts w:ascii="宋体" w:hAnsi="宋体" w:cs="宋体" w:hint="eastAsia"/>
          <w:kern w:val="0"/>
          <w:lang w:bidi="ar"/>
        </w:rPr>
        <w:t>养殖智能设备物联采用以太网通讯或</w:t>
      </w:r>
      <w:r>
        <w:rPr>
          <w:rFonts w:ascii="Times New Roman" w:eastAsia="黑体" w:hAnsi="Times New Roman" w:hint="eastAsia"/>
          <w:kern w:val="0"/>
          <w:szCs w:val="20"/>
          <w:lang w:bidi="ar"/>
        </w:rPr>
        <w:t>EIA-485</w:t>
      </w:r>
      <w:r>
        <w:rPr>
          <w:rFonts w:ascii="宋体" w:hAnsi="宋体" w:cs="宋体" w:hint="eastAsia"/>
          <w:kern w:val="0"/>
          <w:lang w:bidi="ar"/>
        </w:rPr>
        <w:t xml:space="preserve">等通讯模式，按协议标准汇入中央控制设备，设备应满足以下要求： </w:t>
      </w:r>
    </w:p>
    <w:p w14:paraId="510CB877" w14:textId="77777777" w:rsidR="009A4AC1" w:rsidRDefault="00EF76BC">
      <w:pPr>
        <w:widowControl/>
        <w:spacing w:line="240" w:lineRule="auto"/>
        <w:ind w:leftChars="190" w:left="819" w:hangingChars="200" w:hanging="420"/>
        <w:jc w:val="left"/>
        <w:rPr>
          <w:rFonts w:ascii="宋体" w:hAnsi="宋体" w:cs="宋体"/>
          <w:kern w:val="0"/>
          <w:lang w:bidi="ar"/>
        </w:rPr>
      </w:pPr>
      <w:r>
        <w:rPr>
          <w:rFonts w:ascii="宋体" w:hAnsi="宋体" w:cs="宋体" w:hint="eastAsia"/>
          <w:kern w:val="0"/>
        </w:rPr>
        <w:t>a)</w:t>
      </w:r>
      <w:r>
        <w:rPr>
          <w:rFonts w:cs="宋体" w:hint="eastAsia"/>
          <w:kern w:val="0"/>
        </w:rPr>
        <w:t xml:space="preserve">  </w:t>
      </w:r>
      <w:r>
        <w:rPr>
          <w:rFonts w:ascii="宋体" w:hAnsi="宋体" w:cs="宋体" w:hint="eastAsia"/>
          <w:kern w:val="0"/>
          <w:lang w:bidi="ar"/>
        </w:rPr>
        <w:t>具有包括但不限于以太网通信接口、</w:t>
      </w:r>
      <w:r>
        <w:rPr>
          <w:rFonts w:ascii="Times New Roman" w:eastAsia="黑体" w:hAnsi="Times New Roman" w:hint="eastAsia"/>
          <w:kern w:val="0"/>
          <w:szCs w:val="20"/>
        </w:rPr>
        <w:t>EIA-</w:t>
      </w:r>
      <w:r>
        <w:rPr>
          <w:rFonts w:ascii="Times New Roman" w:eastAsia="黑体" w:hAnsi="Times New Roman" w:hint="eastAsia"/>
          <w:kern w:val="0"/>
          <w:szCs w:val="20"/>
          <w:lang w:bidi="ar"/>
        </w:rPr>
        <w:t>485</w:t>
      </w:r>
      <w:r>
        <w:rPr>
          <w:rFonts w:ascii="宋体" w:hAnsi="宋体" w:cs="宋体" w:hint="eastAsia"/>
          <w:kern w:val="0"/>
          <w:lang w:bidi="ar"/>
        </w:rPr>
        <w:t>通讯总线接口、低功耗射频通信接口，通过协议直接连接或者使用协议转换的方式接入中央控制系统；</w:t>
      </w:r>
    </w:p>
    <w:p w14:paraId="700D7C94" w14:textId="77777777" w:rsidR="009A4AC1" w:rsidRDefault="00EF76BC">
      <w:pPr>
        <w:spacing w:line="240" w:lineRule="auto"/>
        <w:ind w:firstLineChars="200" w:firstLine="420"/>
        <w:jc w:val="left"/>
        <w:rPr>
          <w:rFonts w:ascii="宋体" w:hAnsi="宋体" w:cs="宋体"/>
          <w:kern w:val="0"/>
          <w:lang w:bidi="ar"/>
        </w:rPr>
      </w:pPr>
      <w:r>
        <w:rPr>
          <w:rFonts w:ascii="宋体" w:hAnsi="宋体" w:cs="宋体" w:hint="eastAsia"/>
          <w:kern w:val="0"/>
          <w:lang w:bidi="ar"/>
        </w:rPr>
        <w:t>b)  具有</w:t>
      </w:r>
      <w:r>
        <w:rPr>
          <w:rFonts w:ascii="Times New Roman" w:eastAsia="黑体" w:hAnsi="Times New Roman" w:hint="eastAsia"/>
          <w:kern w:val="0"/>
          <w:szCs w:val="20"/>
        </w:rPr>
        <w:t>WLAN</w:t>
      </w:r>
      <w:r>
        <w:rPr>
          <w:rFonts w:ascii="宋体" w:hAnsi="宋体" w:cs="宋体" w:hint="eastAsia"/>
          <w:kern w:val="0"/>
          <w:lang w:bidi="ar"/>
        </w:rPr>
        <w:t xml:space="preserve">接口或 </w:t>
      </w:r>
      <w:r>
        <w:rPr>
          <w:rFonts w:ascii="Times New Roman" w:eastAsia="黑体" w:hAnsi="Times New Roman" w:hint="eastAsia"/>
          <w:kern w:val="0"/>
          <w:szCs w:val="20"/>
          <w:lang w:bidi="ar"/>
        </w:rPr>
        <w:t>RJ45</w:t>
      </w:r>
      <w:r>
        <w:rPr>
          <w:rFonts w:ascii="宋体" w:hAnsi="宋体" w:cs="宋体" w:hint="eastAsia"/>
          <w:kern w:val="0"/>
          <w:lang w:bidi="ar"/>
        </w:rPr>
        <w:t>接口并通过网络设备接入以太网；</w:t>
      </w:r>
    </w:p>
    <w:p w14:paraId="50712151" w14:textId="77777777" w:rsidR="009A4AC1" w:rsidRDefault="00EF76BC">
      <w:pPr>
        <w:spacing w:line="240" w:lineRule="auto"/>
        <w:ind w:leftChars="200" w:left="840" w:hangingChars="200" w:hanging="420"/>
        <w:jc w:val="left"/>
        <w:rPr>
          <w:rFonts w:ascii="宋体" w:hAnsi="宋体" w:cs="宋体"/>
          <w:kern w:val="0"/>
          <w:lang w:bidi="ar"/>
        </w:rPr>
      </w:pPr>
      <w:r>
        <w:rPr>
          <w:rFonts w:ascii="宋体" w:hAnsi="宋体" w:cs="宋体" w:hint="eastAsia"/>
          <w:kern w:val="0"/>
          <w:lang w:bidi="ar"/>
        </w:rPr>
        <w:t>c)  中央控制系统具有接入养殖智能服务云，并能根据养殖智能服务云所提供的标准协议进行数据交互。</w:t>
      </w:r>
    </w:p>
    <w:p w14:paraId="1F17FB77" w14:textId="77777777" w:rsidR="009A4AC1" w:rsidRDefault="00EF76BC">
      <w:pPr>
        <w:pStyle w:val="affffff2"/>
        <w:spacing w:beforeLines="50" w:before="120" w:afterLines="50" w:after="120"/>
        <w:ind w:firstLineChars="0" w:firstLine="0"/>
        <w:rPr>
          <w:rFonts w:ascii="黑体" w:eastAsia="黑体" w:hAnsi="黑体" w:cs="黑体"/>
        </w:rPr>
      </w:pPr>
      <w:r>
        <w:rPr>
          <w:rFonts w:ascii="黑体" w:eastAsia="黑体" w:hAnsi="黑体" w:cs="黑体" w:hint="eastAsia"/>
        </w:rPr>
        <w:t xml:space="preserve">9.2  通信协议 </w:t>
      </w:r>
    </w:p>
    <w:p w14:paraId="7616D24E" w14:textId="77777777" w:rsidR="009A4AC1" w:rsidRDefault="00EF76BC">
      <w:pPr>
        <w:pStyle w:val="affffff2"/>
        <w:spacing w:beforeLines="50" w:before="120" w:afterLines="50" w:after="120"/>
        <w:ind w:firstLine="420"/>
        <w:rPr>
          <w:szCs w:val="21"/>
        </w:rPr>
      </w:pPr>
      <w:r>
        <w:rPr>
          <w:rFonts w:hAnsi="宋体" w:cs="宋体" w:hint="eastAsia"/>
          <w:lang w:bidi="ar"/>
        </w:rPr>
        <w:t>应支持但不限于电力线、</w:t>
      </w:r>
      <w:r>
        <w:rPr>
          <w:rFonts w:ascii="Times New Roman" w:eastAsia="黑体" w:hint="eastAsia"/>
        </w:rPr>
        <w:t>EIA-485</w:t>
      </w:r>
      <w:r>
        <w:rPr>
          <w:rFonts w:hAnsi="宋体" w:cs="宋体" w:hint="eastAsia"/>
          <w:lang w:bidi="ar"/>
        </w:rPr>
        <w:t>双绞线、低速无线和以太网等多种通信方式，提供设备控制、数据采集等应用。</w:t>
      </w:r>
    </w:p>
    <w:p w14:paraId="648EDE83" w14:textId="77777777" w:rsidR="009A4AC1" w:rsidRDefault="009A4AC1">
      <w:pPr>
        <w:pStyle w:val="affffffffffff6"/>
        <w:spacing w:line="240" w:lineRule="auto"/>
        <w:ind w:left="-10" w:firstLineChars="0" w:firstLine="0"/>
      </w:pPr>
    </w:p>
    <w:p w14:paraId="57FB423F" w14:textId="77777777" w:rsidR="009A4AC1" w:rsidRDefault="009A4AC1">
      <w:pPr>
        <w:pStyle w:val="affffffffffff6"/>
        <w:spacing w:line="240" w:lineRule="auto"/>
        <w:ind w:left="-10" w:firstLineChars="0" w:firstLine="0"/>
      </w:pPr>
    </w:p>
    <w:bookmarkEnd w:id="51"/>
    <w:p w14:paraId="5D2951FD" w14:textId="77777777" w:rsidR="009A4AC1" w:rsidRDefault="009A4AC1">
      <w:pPr>
        <w:pStyle w:val="affffff2"/>
        <w:spacing w:afterLines="50" w:after="120"/>
        <w:ind w:firstLineChars="0" w:firstLine="0"/>
        <w:jc w:val="center"/>
        <w:rPr>
          <w:rFonts w:ascii="黑体" w:eastAsia="黑体" w:hAnsi="黑体" w:cs="黑体"/>
          <w:kern w:val="2"/>
          <w:szCs w:val="24"/>
        </w:rPr>
        <w:sectPr w:rsidR="009A4AC1">
          <w:headerReference w:type="even" r:id="rId18"/>
          <w:headerReference w:type="default" r:id="rId19"/>
          <w:footerReference w:type="even" r:id="rId20"/>
          <w:footerReference w:type="default" r:id="rId21"/>
          <w:pgSz w:w="11906" w:h="16838"/>
          <w:pgMar w:top="1928" w:right="1134" w:bottom="1134" w:left="1134" w:header="1418" w:footer="1134" w:gutter="284"/>
          <w:pgNumType w:start="1"/>
          <w:cols w:space="425"/>
          <w:formProt w:val="0"/>
          <w:docGrid w:linePitch="312"/>
        </w:sectPr>
      </w:pPr>
    </w:p>
    <w:p w14:paraId="153B2E5B" w14:textId="77777777" w:rsidR="009A4AC1" w:rsidRDefault="00EF76BC">
      <w:pPr>
        <w:pStyle w:val="affffff2"/>
        <w:ind w:firstLineChars="0" w:firstLine="0"/>
        <w:jc w:val="center"/>
        <w:rPr>
          <w:rFonts w:ascii="黑体" w:eastAsia="黑体" w:hAnsi="黑体" w:cs="黑体"/>
          <w:kern w:val="2"/>
          <w:szCs w:val="24"/>
        </w:rPr>
      </w:pPr>
      <w:r>
        <w:rPr>
          <w:rFonts w:ascii="黑体" w:eastAsia="黑体" w:hAnsi="黑体" w:cs="黑体" w:hint="eastAsia"/>
          <w:kern w:val="2"/>
          <w:szCs w:val="24"/>
        </w:rPr>
        <w:lastRenderedPageBreak/>
        <w:t>附  录  A</w:t>
      </w:r>
    </w:p>
    <w:p w14:paraId="1A6E0B90" w14:textId="77777777" w:rsidR="009A4AC1" w:rsidRDefault="00EF76BC">
      <w:pPr>
        <w:pStyle w:val="affffff2"/>
        <w:ind w:firstLineChars="0" w:firstLine="0"/>
        <w:jc w:val="center"/>
        <w:rPr>
          <w:rFonts w:ascii="黑体" w:eastAsia="黑体" w:hAnsi="黑体" w:cs="黑体"/>
          <w:kern w:val="2"/>
          <w:szCs w:val="24"/>
        </w:rPr>
      </w:pPr>
      <w:r>
        <w:rPr>
          <w:rFonts w:ascii="黑体" w:eastAsia="黑体" w:hAnsi="黑体" w:cs="黑体" w:hint="eastAsia"/>
          <w:kern w:val="2"/>
          <w:szCs w:val="24"/>
        </w:rPr>
        <w:t>（规范性）</w:t>
      </w:r>
    </w:p>
    <w:p w14:paraId="0ABE5720" w14:textId="77777777" w:rsidR="009A4AC1" w:rsidRDefault="00EF76BC">
      <w:pPr>
        <w:pStyle w:val="affffff2"/>
        <w:autoSpaceDE/>
        <w:autoSpaceDN/>
        <w:spacing w:afterLines="50" w:after="120"/>
        <w:ind w:firstLineChars="0" w:firstLine="0"/>
        <w:jc w:val="center"/>
        <w:rPr>
          <w:rFonts w:ascii="黑体" w:eastAsia="黑体" w:hAnsi="黑体" w:cs="黑体"/>
          <w:kern w:val="2"/>
          <w:szCs w:val="24"/>
        </w:rPr>
      </w:pPr>
      <w:r>
        <w:rPr>
          <w:rFonts w:ascii="黑体" w:eastAsia="黑体" w:hAnsi="黑体" w:cs="黑体" w:hint="eastAsia"/>
          <w:kern w:val="2"/>
          <w:szCs w:val="24"/>
        </w:rPr>
        <w:t>规模猪场液态饲喂数字化管理系统架构</w:t>
      </w:r>
    </w:p>
    <w:p w14:paraId="432128DD" w14:textId="77777777" w:rsidR="009A4AC1" w:rsidRDefault="00EF76BC">
      <w:pPr>
        <w:rPr>
          <w:rFonts w:ascii="Times New Roman" w:hAnsi="Times New Roman" w:cs="Helvetica"/>
          <w:shd w:val="clear" w:color="auto" w:fill="FFFFFF"/>
        </w:rPr>
      </w:pPr>
      <w:r>
        <w:rPr>
          <w:rFonts w:ascii="Times New Roman" w:hAnsi="Times New Roman" w:cs="Helvetica" w:hint="eastAsia"/>
          <w:shd w:val="clear" w:color="auto" w:fill="FFFFFF"/>
        </w:rPr>
        <w:t>A.1</w:t>
      </w:r>
      <w:r>
        <w:rPr>
          <w:rFonts w:ascii="Times New Roman" w:hAnsi="Times New Roman" w:cs="Helvetica" w:hint="eastAsia"/>
          <w:shd w:val="clear" w:color="auto" w:fill="FFFFFF"/>
        </w:rPr>
        <w:t>规定了规模猪场液态饲喂数字化管理系统架构。</w:t>
      </w:r>
    </w:p>
    <w:p w14:paraId="6A296FA3" w14:textId="77777777" w:rsidR="009A4AC1" w:rsidRDefault="00BE23FC">
      <w:pPr>
        <w:pStyle w:val="affffff2"/>
        <w:ind w:firstLineChars="0" w:firstLine="0"/>
        <w:jc w:val="center"/>
      </w:pPr>
      <w:r>
        <w:pict w14:anchorId="0C68F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231.85pt">
            <v:imagedata r:id="rId22" o:title=""/>
          </v:shape>
        </w:pict>
      </w:r>
    </w:p>
    <w:p w14:paraId="52ACB9BF" w14:textId="77777777" w:rsidR="009A4AC1" w:rsidRDefault="00EF76BC">
      <w:pPr>
        <w:spacing w:beforeLines="50" w:before="120" w:afterLines="50" w:after="120" w:line="240" w:lineRule="auto"/>
        <w:jc w:val="center"/>
        <w:rPr>
          <w:rFonts w:ascii="黑体" w:eastAsia="黑体" w:hAnsi="黑体" w:cs="黑体"/>
          <w:b/>
          <w:bCs/>
          <w:kern w:val="0"/>
          <w:lang w:bidi="ar"/>
        </w:rPr>
      </w:pPr>
      <w:r>
        <w:rPr>
          <w:rFonts w:ascii="黑体" w:eastAsia="黑体" w:hAnsi="黑体" w:cs="黑体" w:hint="eastAsia"/>
          <w:b/>
          <w:bCs/>
          <w:kern w:val="0"/>
          <w:lang w:bidi="ar"/>
        </w:rPr>
        <w:t xml:space="preserve">图A.1  </w:t>
      </w:r>
      <w:r>
        <w:rPr>
          <w:rFonts w:ascii="黑体" w:eastAsia="黑体" w:hAnsi="黑体" w:cs="黑体" w:hint="eastAsia"/>
          <w:shd w:val="clear" w:color="auto" w:fill="FFFFFF"/>
        </w:rPr>
        <w:t>规模猪场液态饲喂数字化管理系统架构</w:t>
      </w:r>
    </w:p>
    <w:p w14:paraId="475EC60E" w14:textId="77777777" w:rsidR="009A4AC1" w:rsidRDefault="00EF76BC">
      <w:pPr>
        <w:pStyle w:val="affffff2"/>
        <w:ind w:firstLineChars="0" w:firstLine="0"/>
        <w:jc w:val="center"/>
      </w:pPr>
      <w:r>
        <w:rPr>
          <w:rFonts w:ascii="Times New Roman"/>
          <w:noProof/>
        </w:rPr>
        <w:drawing>
          <wp:inline distT="0" distB="0" distL="0" distR="0" wp14:anchorId="3189DD07" wp14:editId="10F12BB7">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0"/>
    </w:p>
    <w:sectPr w:rsidR="009A4AC1">
      <w:headerReference w:type="even" r:id="rId24"/>
      <w:headerReference w:type="default" r:id="rId25"/>
      <w:footerReference w:type="even" r:id="rId26"/>
      <w:footerReference w:type="default" r:id="rId27"/>
      <w:pgSz w:w="11906" w:h="16838"/>
      <w:pgMar w:top="1928" w:right="1134" w:bottom="1134" w:left="1134" w:header="1418" w:footer="1134" w:gutter="284"/>
      <w:pgNumType w:start="5"/>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83537" w14:textId="77777777" w:rsidR="009A4AC1" w:rsidRDefault="00EF76BC">
      <w:pPr>
        <w:spacing w:line="240" w:lineRule="auto"/>
      </w:pPr>
      <w:r>
        <w:separator/>
      </w:r>
    </w:p>
  </w:endnote>
  <w:endnote w:type="continuationSeparator" w:id="0">
    <w:p w14:paraId="2FAB641B" w14:textId="77777777" w:rsidR="009A4AC1" w:rsidRDefault="00EF7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embedRegular r:id="rId1" w:subsetted="1" w:fontKey="{ACB9069A-9BEC-455C-AC36-01A4778CA30E}"/>
    <w:embedBold r:id="rId2" w:subsetted="1" w:fontKey="{C954A6D9-118D-49ED-A65E-0CA00BA77A18}"/>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embedRegular r:id="rId3" w:subsetted="1" w:fontKey="{973424EE-F124-4A83-B19F-1BC9ADD90695}"/>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4" w:subsetted="1" w:fontKey="{20A07683-4E3F-41F3-916E-D2724A5126BB}"/>
  </w:font>
  <w:font w:name="方正仿宋_GBK">
    <w:altName w:val="微软雅黑"/>
    <w:panose1 w:val="03000509000000000000"/>
    <w:charset w:val="86"/>
    <w:family w:val="script"/>
    <w:pitch w:val="fixed"/>
    <w:sig w:usb0="00000001" w:usb1="080E0000" w:usb2="00000010" w:usb3="00000000" w:csb0="00040000" w:csb1="00000000"/>
    <w:embedBold r:id="rId5" w:subsetted="1" w:fontKey="{5960D55E-42B4-4481-B1AD-6A4449C66DC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681F" w14:textId="77777777" w:rsidR="009A4AC1" w:rsidRDefault="00EF76BC">
    <w:pPr>
      <w:pStyle w:val="affff8"/>
    </w:pPr>
    <w:r>
      <w:rPr>
        <w:noProof/>
      </w:rPr>
      <mc:AlternateContent>
        <mc:Choice Requires="wps">
          <w:drawing>
            <wp:anchor distT="0" distB="0" distL="114300" distR="114300" simplePos="0" relativeHeight="251666432" behindDoc="0" locked="0" layoutInCell="1" allowOverlap="1" wp14:anchorId="3E6171FF" wp14:editId="3B5F2B0A">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B9627" w14:textId="77777777" w:rsidR="009A4AC1" w:rsidRDefault="00EF76BC">
                          <w:pPr>
                            <w:pStyle w:val="affff8"/>
                          </w:pPr>
                          <w:r>
                            <w:fldChar w:fldCharType="begin"/>
                          </w:r>
                          <w:r>
                            <w:instrText>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6171FF"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F9B9627" w14:textId="77777777" w:rsidR="009A4AC1" w:rsidRDefault="00EF76BC">
                    <w:pPr>
                      <w:pStyle w:val="affff8"/>
                    </w:pPr>
                    <w:r>
                      <w:fldChar w:fldCharType="begin"/>
                    </w:r>
                    <w:r>
                      <w:instrText>PAGE   \* MERGEFORMAT</w:instrText>
                    </w:r>
                    <w:r>
                      <w:fldChar w:fldCharType="separate"/>
                    </w:r>
                    <w:r>
                      <w:rPr>
                        <w:lang w:val="zh-CN"/>
                      </w:rPr>
                      <w:t>II</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74937" w14:textId="77777777" w:rsidR="009A4AC1" w:rsidRDefault="00EF76BC">
    <w:pPr>
      <w:pStyle w:val="affffff"/>
      <w:wordWrap w:val="0"/>
      <w:jc w:val="left"/>
    </w:pPr>
    <w:r>
      <w:rPr>
        <w:noProof/>
      </w:rPr>
      <mc:AlternateContent>
        <mc:Choice Requires="wps">
          <w:drawing>
            <wp:anchor distT="0" distB="0" distL="114300" distR="114300" simplePos="0" relativeHeight="251662336" behindDoc="0" locked="0" layoutInCell="1" allowOverlap="1" wp14:anchorId="48C0D89F" wp14:editId="2943193D">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AF989" w14:textId="77777777" w:rsidR="009A4AC1" w:rsidRDefault="00EF76BC">
                          <w:pPr>
                            <w:pStyle w:val="affff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C0D89F" id="_x0000_t202" coordsize="21600,21600" o:spt="202" path="m,l,21600r21600,l21600,xe">
              <v:stroke joinstyle="miter"/>
              <v:path gradientshapeok="t" o:connecttype="rect"/>
            </v:shapetype>
            <v:shape id="文本框 8" o:spid="_x0000_s1034"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D8yIGMCAAARBQAADgAAAAAAAAAAAAAAAAAuAgAAZHJzL2Uyb0RvYy54&#10;bWxQSwECLQAUAAYACAAAACEAcarRudcAAAAFAQAADwAAAAAAAAAAAAAAAAC9BAAAZHJzL2Rvd25y&#10;ZXYueG1sUEsFBgAAAAAEAAQA8wAAAMEFAAAAAA==&#10;" filled="f" stroked="f" strokeweight=".5pt">
              <v:textbox style="mso-fit-shape-to-text:t" inset="0,0,0,0">
                <w:txbxContent>
                  <w:p w14:paraId="480AF989" w14:textId="77777777" w:rsidR="009A4AC1" w:rsidRDefault="00EF76BC">
                    <w:pPr>
                      <w:pStyle w:val="affff8"/>
                    </w:pPr>
                    <w:r>
                      <w:fldChar w:fldCharType="begin"/>
                    </w:r>
                    <w:r>
                      <w:instrText xml:space="preserve"> PAGE  \* MERGEFORMAT </w:instrText>
                    </w:r>
                    <w:r>
                      <w:fldChar w:fldCharType="separate"/>
                    </w:r>
                    <w:r>
                      <w:t>5</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E2C0BF6" wp14:editId="4AD384D4">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EF269" w14:textId="77777777" w:rsidR="009A4AC1" w:rsidRDefault="009A4AC1">
                          <w:pPr>
                            <w:pStyle w:val="affffff"/>
                            <w:wordWrap w:val="0"/>
                            <w:jc w:val="left"/>
                          </w:pPr>
                        </w:p>
                        <w:p w14:paraId="78D69B1B" w14:textId="77777777" w:rsidR="009A4AC1" w:rsidRDefault="009A4AC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E2C0BF6" id="文本框 9" o:spid="_x0000_s1035" type="#_x0000_t202" style="position:absolute;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iFS0ZkAgAAEQUAAA4AAAAAAAAAAAAAAAAALgIAAGRycy9lMm9Eb2Mu&#10;eG1sUEsBAi0AFAAGAAgAAAAhAHGq0bnXAAAABQEAAA8AAAAAAAAAAAAAAAAAvgQAAGRycy9kb3du&#10;cmV2LnhtbFBLBQYAAAAABAAEAPMAAADCBQAAAAA=&#10;" filled="f" stroked="f" strokeweight=".5pt">
              <v:textbox style="mso-fit-shape-to-text:t" inset="0,0,0,0">
                <w:txbxContent>
                  <w:p w14:paraId="5BEEF269" w14:textId="77777777" w:rsidR="009A4AC1" w:rsidRDefault="009A4AC1">
                    <w:pPr>
                      <w:pStyle w:val="affffff"/>
                      <w:wordWrap w:val="0"/>
                      <w:jc w:val="left"/>
                    </w:pPr>
                  </w:p>
                  <w:p w14:paraId="78D69B1B" w14:textId="77777777" w:rsidR="009A4AC1" w:rsidRDefault="009A4AC1"/>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13F9" w14:textId="77777777" w:rsidR="009A4AC1" w:rsidRDefault="009A4AC1">
    <w:pPr>
      <w:pStyle w:val="affff8"/>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C550" w14:textId="77777777" w:rsidR="009A4AC1" w:rsidRDefault="00EF76BC">
    <w:pPr>
      <w:pStyle w:val="affff8"/>
    </w:pPr>
    <w:r>
      <w:rPr>
        <w:noProof/>
      </w:rPr>
      <mc:AlternateContent>
        <mc:Choice Requires="wps">
          <w:drawing>
            <wp:anchor distT="0" distB="0" distL="114300" distR="114300" simplePos="0" relativeHeight="251670528" behindDoc="0" locked="0" layoutInCell="1" allowOverlap="1" wp14:anchorId="4D02EB95" wp14:editId="0414A1E0">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5349A" w14:textId="77777777" w:rsidR="009A4AC1" w:rsidRDefault="00EF76BC">
                          <w:pPr>
                            <w:pStyle w:val="affff8"/>
                          </w:pPr>
                          <w:r>
                            <w:fldChar w:fldCharType="begin"/>
                          </w:r>
                          <w:r>
                            <w:instrText>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02EB95" id="_x0000_t202" coordsize="21600,21600" o:spt="202" path="m,l,21600r21600,l21600,xe">
              <v:stroke joinstyle="miter"/>
              <v:path gradientshapeok="t" o:connecttype="rect"/>
            </v:shapetype>
            <v:shape id="文本框 12" o:spid="_x0000_s1027" type="#_x0000_t202" style="position:absolute;left:0;text-align:left;margin-left:92.8pt;margin-top:0;width:2in;height:2in;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14:paraId="0AF5349A" w14:textId="77777777" w:rsidR="009A4AC1" w:rsidRDefault="00EF76BC">
                    <w:pPr>
                      <w:pStyle w:val="affff8"/>
                    </w:pPr>
                    <w:r>
                      <w:fldChar w:fldCharType="begin"/>
                    </w:r>
                    <w:r>
                      <w:instrText>PAGE   \* MERGEFORMAT</w:instrText>
                    </w:r>
                    <w:r>
                      <w:fldChar w:fldCharType="separate"/>
                    </w:r>
                    <w:r>
                      <w:rPr>
                        <w:lang w:val="zh-CN"/>
                      </w:rPr>
                      <w:t>II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1276" w14:textId="77777777" w:rsidR="009A4AC1" w:rsidRDefault="00EF76BC">
    <w:pPr>
      <w:pStyle w:val="affffff"/>
    </w:pPr>
    <w:r>
      <w:rPr>
        <w:noProof/>
      </w:rPr>
      <mc:AlternateContent>
        <mc:Choice Requires="wps">
          <w:drawing>
            <wp:anchor distT="0" distB="0" distL="114300" distR="114300" simplePos="0" relativeHeight="251667456" behindDoc="0" locked="0" layoutInCell="1" allowOverlap="1" wp14:anchorId="2692D3B0" wp14:editId="69CFBB16">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5BD03" w14:textId="77777777" w:rsidR="009A4AC1" w:rsidRDefault="00EF76BC">
                          <w:pPr>
                            <w:pStyle w:val="affffff"/>
                          </w:pPr>
                          <w:r>
                            <w:fldChar w:fldCharType="begin"/>
                          </w:r>
                          <w:r>
                            <w:instrText>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92D3B0"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5EE5BD03" w14:textId="77777777" w:rsidR="009A4AC1" w:rsidRDefault="00EF76BC">
                    <w:pPr>
                      <w:pStyle w:val="affffff"/>
                    </w:pPr>
                    <w:r>
                      <w:fldChar w:fldCharType="begin"/>
                    </w:r>
                    <w:r>
                      <w:instrText>PAGE   \* MERGEFORMAT</w:instrText>
                    </w:r>
                    <w:r>
                      <w:fldChar w:fldCharType="separate"/>
                    </w:r>
                    <w:r>
                      <w:rPr>
                        <w:lang w:val="zh-CN"/>
                      </w:rP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6384" w14:textId="77777777" w:rsidR="009A4AC1" w:rsidRDefault="00EF76BC">
    <w:pPr>
      <w:pStyle w:val="affff8"/>
    </w:pPr>
    <w:r>
      <w:rPr>
        <w:noProof/>
      </w:rPr>
      <mc:AlternateContent>
        <mc:Choice Requires="wps">
          <w:drawing>
            <wp:anchor distT="0" distB="0" distL="114300" distR="114300" simplePos="0" relativeHeight="251669504" behindDoc="0" locked="0" layoutInCell="1" allowOverlap="1" wp14:anchorId="61492504" wp14:editId="4E1DE51E">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169E9" w14:textId="77777777" w:rsidR="009A4AC1" w:rsidRDefault="00EF76BC">
                          <w:pPr>
                            <w:pStyle w:val="afff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492504" id="_x0000_t202" coordsize="21600,21600" o:spt="202" path="m,l,21600r21600,l21600,xe">
              <v:stroke joinstyle="miter"/>
              <v:path gradientshapeok="t" o:connecttype="rect"/>
            </v:shapetype>
            <v:shape id="文本框 6" o:spid="_x0000_s1029" type="#_x0000_t202" style="position:absolute;left:0;text-align:left;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14:paraId="2E5169E9" w14:textId="77777777" w:rsidR="009A4AC1" w:rsidRDefault="00EF76BC">
                    <w:pPr>
                      <w:pStyle w:val="afff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E25A" w14:textId="77777777" w:rsidR="009A4AC1" w:rsidRDefault="00EF76BC">
    <w:pPr>
      <w:pStyle w:val="affffff"/>
    </w:pPr>
    <w:r>
      <w:rPr>
        <w:noProof/>
      </w:rPr>
      <mc:AlternateContent>
        <mc:Choice Requires="wps">
          <w:drawing>
            <wp:anchor distT="0" distB="0" distL="114300" distR="114300" simplePos="0" relativeHeight="251668480" behindDoc="0" locked="0" layoutInCell="1" allowOverlap="1" wp14:anchorId="6BEB817E" wp14:editId="44D3B78F">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AA6A2" w14:textId="77777777" w:rsidR="009A4AC1" w:rsidRDefault="00EF76BC">
                          <w:pPr>
                            <w:pStyle w:val="affffff"/>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EB817E" id="_x0000_t202" coordsize="21600,21600" o:spt="202" path="m,l,21600r21600,l21600,xe">
              <v:stroke joinstyle="miter"/>
              <v:path gradientshapeok="t" o:connecttype="rect"/>
            </v:shapetype>
            <v:shape id="文本框 4" o:spid="_x0000_s1030" type="#_x0000_t202" style="position:absolute;left:0;text-align:left;margin-left:92.8pt;margin-top:0;width:2in;height:2in;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14:paraId="33FAA6A2" w14:textId="77777777" w:rsidR="009A4AC1" w:rsidRDefault="00EF76BC">
                    <w:pPr>
                      <w:pStyle w:val="afffff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CC292" w14:textId="77777777" w:rsidR="009A4AC1" w:rsidRDefault="00EF76BC">
    <w:pPr>
      <w:pStyle w:val="affff8"/>
    </w:pPr>
    <w:r>
      <w:rPr>
        <w:noProof/>
      </w:rPr>
      <mc:AlternateContent>
        <mc:Choice Requires="wps">
          <w:drawing>
            <wp:anchor distT="0" distB="0" distL="114300" distR="114300" simplePos="0" relativeHeight="251665408" behindDoc="0" locked="0" layoutInCell="1" allowOverlap="1" wp14:anchorId="0935BB4D" wp14:editId="6D5F1DFC">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CF714" w14:textId="77777777" w:rsidR="009A4AC1" w:rsidRDefault="00EF76BC">
                          <w:pPr>
                            <w:pStyle w:val="affff8"/>
                          </w:pPr>
                          <w:r>
                            <w:fldChar w:fldCharType="begin"/>
                          </w:r>
                          <w:r>
                            <w:instrText>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35BB4D" id="_x0000_t202" coordsize="21600,21600" o:spt="202" path="m,l,21600r21600,l21600,xe">
              <v:stroke joinstyle="miter"/>
              <v:path gradientshapeok="t" o:connecttype="rect"/>
            </v:shapetype>
            <v:shape id="文本框 20" o:spid="_x0000_s1031"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wXZgIAABMFAAAOAAAAZHJzL2Uyb0RvYy54bWysVMFuEzEQvSPxD5bvdNOgVl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4lsF2YCAAATBQAADgAAAAAAAAAAAAAAAAAuAgAAZHJzL2Uyb0Rv&#10;Yy54bWxQSwECLQAUAAYACAAAACEAcarRudcAAAAFAQAADwAAAAAAAAAAAAAAAADABAAAZHJzL2Rv&#10;d25yZXYueG1sUEsFBgAAAAAEAAQA8wAAAMQFAAAAAA==&#10;" filled="f" stroked="f" strokeweight=".5pt">
              <v:textbox style="mso-fit-shape-to-text:t" inset="0,0,0,0">
                <w:txbxContent>
                  <w:p w14:paraId="4E1CF714" w14:textId="77777777" w:rsidR="009A4AC1" w:rsidRDefault="00EF76BC">
                    <w:pPr>
                      <w:pStyle w:val="affff8"/>
                    </w:pPr>
                    <w:r>
                      <w:fldChar w:fldCharType="begin"/>
                    </w:r>
                    <w:r>
                      <w:instrText>PAGE   \* MERGEFORMAT</w:instrText>
                    </w:r>
                    <w:r>
                      <w:fldChar w:fldCharType="separate"/>
                    </w:r>
                    <w:r>
                      <w:rPr>
                        <w:lang w:val="zh-CN"/>
                      </w:rPr>
                      <w:t>4</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1444" w14:textId="77777777" w:rsidR="009A4AC1" w:rsidRDefault="00EF76BC">
    <w:pPr>
      <w:pStyle w:val="affffff"/>
    </w:pPr>
    <w:r>
      <w:rPr>
        <w:noProof/>
      </w:rPr>
      <mc:AlternateContent>
        <mc:Choice Requires="wps">
          <w:drawing>
            <wp:anchor distT="0" distB="0" distL="114300" distR="114300" simplePos="0" relativeHeight="251664384" behindDoc="0" locked="0" layoutInCell="1" allowOverlap="1" wp14:anchorId="750E4268" wp14:editId="3F168558">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C0142" w14:textId="77777777" w:rsidR="009A4AC1" w:rsidRDefault="00EF76BC">
                          <w:pPr>
                            <w:pStyle w:val="affffff"/>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0E4268" id="_x0000_t202" coordsize="21600,21600" o:spt="202" path="m,l,21600r21600,l21600,xe">
              <v:stroke joinstyle="miter"/>
              <v:path gradientshapeok="t" o:connecttype="rect"/>
            </v:shapetype>
            <v:shape id="文本框 19" o:spid="_x0000_s1032"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KD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p9xKDZQIAABMFAAAOAAAAAAAAAAAAAAAAAC4CAABkcnMvZTJvRG9j&#10;LnhtbFBLAQItABQABgAIAAAAIQBxqtG51wAAAAUBAAAPAAAAAAAAAAAAAAAAAL8EAABkcnMvZG93&#10;bnJldi54bWxQSwUGAAAAAAQABADzAAAAwwUAAAAA&#10;" filled="f" stroked="f" strokeweight=".5pt">
              <v:textbox style="mso-fit-shape-to-text:t" inset="0,0,0,0">
                <w:txbxContent>
                  <w:p w14:paraId="5D5C0142" w14:textId="77777777" w:rsidR="009A4AC1" w:rsidRDefault="00EF76BC">
                    <w:pPr>
                      <w:pStyle w:val="affffff"/>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25F0" w14:textId="77777777" w:rsidR="009A4AC1" w:rsidRDefault="00EF76BC">
    <w:pPr>
      <w:pStyle w:val="affff8"/>
    </w:pPr>
    <w:r>
      <w:rPr>
        <w:noProof/>
      </w:rPr>
      <mc:AlternateContent>
        <mc:Choice Requires="wps">
          <w:drawing>
            <wp:anchor distT="0" distB="0" distL="114300" distR="114300" simplePos="0" relativeHeight="251663360" behindDoc="0" locked="0" layoutInCell="1" allowOverlap="1" wp14:anchorId="5E065AA8" wp14:editId="34D0C92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1D227" w14:textId="77777777" w:rsidR="009A4AC1" w:rsidRDefault="00EF76BC">
                          <w:pPr>
                            <w:pStyle w:val="affff8"/>
                          </w:pPr>
                          <w:r>
                            <w:fldChar w:fldCharType="begin"/>
                          </w:r>
                          <w:r>
                            <w:instrText>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065AA8" id="_x0000_t202" coordsize="21600,21600" o:spt="202" path="m,l,21600r21600,l21600,xe">
              <v:stroke joinstyle="miter"/>
              <v:path gradientshapeok="t" o:connecttype="rect"/>
            </v:shapetype>
            <v:shape id="文本框 3" o:spid="_x0000_s1033"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tWZQIAABEFAAAOAAAAZHJzL2Uyb0RvYy54bWysVE1uEzEU3iNxB8t7OmkrSh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8OX0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4PGtWZQIAABEFAAAOAAAAAAAAAAAAAAAAAC4CAABkcnMvZTJvRG9j&#10;LnhtbFBLAQItABQABgAIAAAAIQBxqtG51wAAAAUBAAAPAAAAAAAAAAAAAAAAAL8EAABkcnMvZG93&#10;bnJldi54bWxQSwUGAAAAAAQABADzAAAAwwUAAAAA&#10;" filled="f" stroked="f" strokeweight=".5pt">
              <v:textbox style="mso-fit-shape-to-text:t" inset="0,0,0,0">
                <w:txbxContent>
                  <w:p w14:paraId="6B51D227" w14:textId="77777777" w:rsidR="009A4AC1" w:rsidRDefault="00EF76BC">
                    <w:pPr>
                      <w:pStyle w:val="affff8"/>
                    </w:pPr>
                    <w:r>
                      <w:fldChar w:fldCharType="begin"/>
                    </w:r>
                    <w:r>
                      <w:instrText>PAGE   \* MERGEFORMAT</w:instrText>
                    </w:r>
                    <w:r>
                      <w:fldChar w:fldCharType="separate"/>
                    </w:r>
                    <w:r>
                      <w:rPr>
                        <w:lang w:val="zh-CN"/>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25E95" w14:textId="77777777" w:rsidR="009A4AC1" w:rsidRDefault="00EF76BC">
      <w:pPr>
        <w:spacing w:line="240" w:lineRule="auto"/>
      </w:pPr>
      <w:r>
        <w:separator/>
      </w:r>
    </w:p>
  </w:footnote>
  <w:footnote w:type="continuationSeparator" w:id="0">
    <w:p w14:paraId="6679FC50" w14:textId="77777777" w:rsidR="009A4AC1" w:rsidRDefault="00EF76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522D" w14:textId="77777777" w:rsidR="009A4AC1" w:rsidRDefault="00EF76BC">
    <w:pPr>
      <w:pStyle w:val="affffa"/>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FF13" w14:textId="77777777" w:rsidR="009A4AC1" w:rsidRDefault="009A4AC1">
    <w:pPr>
      <w:pStyle w:val="afff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4763" w14:textId="4753E0FC" w:rsidR="009A4AC1" w:rsidRDefault="00EF76BC">
    <w:pPr>
      <w:pStyle w:val="affffa"/>
      <w:jc w:val="right"/>
      <w:rPr>
        <w:rFonts w:ascii="黑体" w:eastAsia="黑体" w:hAnsi="黑体" w:cs="黑体"/>
        <w:sz w:val="21"/>
        <w:szCs w:val="21"/>
      </w:rPr>
    </w:pPr>
    <w:r>
      <w:rPr>
        <w:rFonts w:ascii="黑体" w:eastAsia="黑体" w:hAnsi="黑体" w:cs="黑体" w:hint="eastAsia"/>
        <w:sz w:val="21"/>
        <w:szCs w:val="21"/>
      </w:rPr>
      <w:fldChar w:fldCharType="begin"/>
    </w:r>
    <w:r>
      <w:rPr>
        <w:rFonts w:ascii="黑体" w:eastAsia="黑体" w:hAnsi="黑体" w:cs="黑体" w:hint="eastAsia"/>
        <w:sz w:val="21"/>
        <w:szCs w:val="21"/>
      </w:rPr>
      <w:instrText xml:space="preserve"> STYLEREF  标准文件_文件编号  \* MERGEFORMAT </w:instrText>
    </w:r>
    <w:r>
      <w:rPr>
        <w:rFonts w:ascii="黑体" w:eastAsia="黑体" w:hAnsi="黑体" w:cs="黑体" w:hint="eastAsia"/>
        <w:sz w:val="21"/>
        <w:szCs w:val="21"/>
      </w:rPr>
      <w:fldChar w:fldCharType="separate"/>
    </w:r>
    <w:r w:rsidR="00BE23FC">
      <w:rPr>
        <w:rFonts w:ascii="黑体" w:eastAsia="黑体" w:hAnsi="黑体" w:cs="黑体"/>
        <w:noProof/>
        <w:sz w:val="21"/>
        <w:szCs w:val="21"/>
      </w:rPr>
      <w:t>XX/T XXXXX—XXXX</w:t>
    </w:r>
    <w:r>
      <w:rPr>
        <w:rFonts w:ascii="黑体" w:eastAsia="黑体" w:hAnsi="黑体" w:cs="黑体" w:hint="eastAsia"/>
        <w:sz w:val="21"/>
        <w:szCs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DC00" w14:textId="2D101C4A" w:rsidR="009A4AC1" w:rsidRDefault="00EF76BC">
    <w:pPr>
      <w:pStyle w:val="affffff7"/>
    </w:pPr>
    <w:r>
      <w:fldChar w:fldCharType="begin"/>
    </w:r>
    <w:r>
      <w:instrText xml:space="preserve"> STYLEREF  标准文件_文件编号  \* MERGEFORMAT </w:instrText>
    </w:r>
    <w:r>
      <w:fldChar w:fldCharType="separate"/>
    </w:r>
    <w:r w:rsidR="00BE23FC">
      <w:rPr>
        <w:noProof/>
      </w:rPr>
      <w:t>XX/T XXXXX</w:t>
    </w:r>
    <w:r w:rsidR="00BE23FC">
      <w:rPr>
        <w:noProof/>
      </w:rPr>
      <w:t>—</w:t>
    </w:r>
    <w:r w:rsidR="00BE23FC">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979E" w14:textId="3DB11366" w:rsidR="009A4AC1" w:rsidRDefault="00EF76BC">
    <w:pPr>
      <w:pStyle w:val="affffa"/>
      <w:jc w:val="left"/>
      <w:rPr>
        <w:rFonts w:ascii="黑体" w:eastAsia="黑体" w:hAnsi="黑体" w:cs="黑体"/>
        <w:sz w:val="21"/>
        <w:szCs w:val="21"/>
      </w:rPr>
    </w:pPr>
    <w:r>
      <w:rPr>
        <w:rFonts w:ascii="黑体" w:eastAsia="黑体" w:hAnsi="黑体" w:cs="黑体" w:hint="eastAsia"/>
        <w:sz w:val="21"/>
        <w:szCs w:val="21"/>
      </w:rPr>
      <w:fldChar w:fldCharType="begin"/>
    </w:r>
    <w:r>
      <w:rPr>
        <w:rFonts w:ascii="黑体" w:eastAsia="黑体" w:hAnsi="黑体" w:cs="黑体" w:hint="eastAsia"/>
        <w:sz w:val="21"/>
        <w:szCs w:val="21"/>
      </w:rPr>
      <w:instrText xml:space="preserve"> STYLEREF  标准文件_文件编号  \* MERGEFORMAT </w:instrText>
    </w:r>
    <w:r>
      <w:rPr>
        <w:rFonts w:ascii="黑体" w:eastAsia="黑体" w:hAnsi="黑体" w:cs="黑体" w:hint="eastAsia"/>
        <w:sz w:val="21"/>
        <w:szCs w:val="21"/>
      </w:rPr>
      <w:fldChar w:fldCharType="separate"/>
    </w:r>
    <w:r w:rsidR="00BE23FC">
      <w:rPr>
        <w:rFonts w:ascii="黑体" w:eastAsia="黑体" w:hAnsi="黑体" w:cs="黑体"/>
        <w:noProof/>
        <w:sz w:val="21"/>
        <w:szCs w:val="21"/>
      </w:rPr>
      <w:t>XX/T XXXXX—XXXX</w:t>
    </w:r>
    <w:r>
      <w:rPr>
        <w:rFonts w:ascii="黑体" w:eastAsia="黑体" w:hAnsi="黑体" w:cs="黑体" w:hint="eastAsia"/>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D63E" w14:textId="77B88712" w:rsidR="009A4AC1" w:rsidRDefault="00EF76BC">
    <w:pPr>
      <w:pStyle w:val="affffff7"/>
    </w:pPr>
    <w:r>
      <w:fldChar w:fldCharType="begin"/>
    </w:r>
    <w:r>
      <w:instrText xml:space="preserve"> STYLEREF  标准文件_文件编号  \* MERGEFORMAT </w:instrText>
    </w:r>
    <w:r>
      <w:fldChar w:fldCharType="separate"/>
    </w:r>
    <w:r w:rsidR="00BE23FC">
      <w:rPr>
        <w:noProof/>
      </w:rPr>
      <w:t>XX/T XXXXX</w:t>
    </w:r>
    <w:r w:rsidR="00BE23FC">
      <w:rPr>
        <w:noProof/>
      </w:rPr>
      <w:t>—</w:t>
    </w:r>
    <w:r w:rsidR="00BE23FC">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7140" w14:textId="77777777" w:rsidR="009A4AC1" w:rsidRDefault="00EF76BC">
    <w:pPr>
      <w:pStyle w:val="affffa"/>
      <w:jc w:val="lef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XX/T XXXXX—XXXX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4B44" w14:textId="63A37597" w:rsidR="009A4AC1" w:rsidRDefault="00EF76BC">
    <w:pPr>
      <w:pStyle w:val="affffff7"/>
    </w:pPr>
    <w:r>
      <w:fldChar w:fldCharType="begin"/>
    </w:r>
    <w:r>
      <w:instrText xml:space="preserve"> STYLEREF  标准文件_文件编号  \* MERGEFORMAT </w:instrText>
    </w:r>
    <w:r>
      <w:fldChar w:fldCharType="separate"/>
    </w:r>
    <w:r w:rsidR="00BE23FC">
      <w:rPr>
        <w:noProof/>
      </w:rPr>
      <w:t>XX/T XXXXX</w:t>
    </w:r>
    <w:r w:rsidR="00BE23FC">
      <w:rPr>
        <w:noProof/>
      </w:rPr>
      <w:t>—</w:t>
    </w:r>
    <w:r w:rsidR="00BE23FC">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宋体" w:eastAsia="宋体" w:hAnsi="宋体" w:cs="宋体" w:hint="default"/>
        <w:b w:val="0"/>
        <w:bCs w:val="0"/>
        <w:i w:val="0"/>
        <w:sz w:val="24"/>
        <w:szCs w:val="24"/>
      </w:rPr>
    </w:lvl>
    <w:lvl w:ilvl="1">
      <w:start w:val="1"/>
      <w:numFmt w:val="decimal"/>
      <w:pStyle w:val="af3"/>
      <w:suff w:val="nothing"/>
      <w:lvlText w:val="%1.%2　"/>
      <w:lvlJc w:val="left"/>
      <w:pPr>
        <w:ind w:left="0" w:firstLine="0"/>
      </w:pPr>
      <w:rPr>
        <w:rFonts w:ascii="仿宋" w:eastAsia="仿宋" w:hAnsi="仿宋" w:cs="仿宋" w:hint="default"/>
        <w:b w:val="0"/>
        <w:bCs w:val="0"/>
        <w:i w:val="0"/>
        <w:iCs w:val="0"/>
        <w:caps w:val="0"/>
        <w:strike w:val="0"/>
        <w:dstrike w:val="0"/>
        <w:vanish w:val="0"/>
        <w:spacing w:val="0"/>
        <w:kern w:val="0"/>
        <w:position w:val="0"/>
        <w:sz w:val="24"/>
        <w:szCs w:val="24"/>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082395B"/>
    <w:multiLevelType w:val="multilevel"/>
    <w:tmpl w:val="6082395B"/>
    <w:lvl w:ilvl="0">
      <w:start w:val="1"/>
      <w:numFmt w:val="none"/>
      <w:pStyle w:val="aff4"/>
      <w:suff w:val="nothing"/>
      <w:lvlText w:val="%1"/>
      <w:lvlJc w:val="left"/>
      <w:pPr>
        <w:ind w:left="0" w:firstLine="0"/>
      </w:pPr>
      <w:rPr>
        <w:rFonts w:hint="eastAsia"/>
      </w:rPr>
    </w:lvl>
    <w:lvl w:ilvl="1">
      <w:start w:val="1"/>
      <w:numFmt w:val="decimal"/>
      <w:pStyle w:val="aff5"/>
      <w:suff w:val="nothing"/>
      <w:lvlText w:val="%1%2　"/>
      <w:lvlJc w:val="left"/>
      <w:pPr>
        <w:ind w:left="0" w:firstLine="0"/>
      </w:pPr>
      <w:rPr>
        <w:rFonts w:ascii="黑体" w:eastAsia="黑体" w:hint="eastAsia"/>
        <w:b w:val="0"/>
        <w:i w:val="0"/>
        <w:sz w:val="21"/>
        <w:szCs w:val="21"/>
      </w:rPr>
    </w:lvl>
    <w:lvl w:ilvl="2">
      <w:start w:val="1"/>
      <w:numFmt w:val="decimal"/>
      <w:pStyle w:val="aff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szCs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7"/>
      <w:suff w:val="nothing"/>
      <w:lvlText w:val="%1%2.%3.%4　"/>
      <w:lvlJc w:val="left"/>
      <w:pPr>
        <w:ind w:left="0" w:firstLine="0"/>
      </w:pPr>
      <w:rPr>
        <w:rFonts w:ascii="黑体" w:eastAsia="黑体" w:hint="eastAsia"/>
        <w:b w:val="0"/>
        <w:i w:val="0"/>
        <w:sz w:val="21"/>
        <w:szCs w:val="21"/>
      </w:rPr>
    </w:lvl>
    <w:lvl w:ilvl="4">
      <w:start w:val="1"/>
      <w:numFmt w:val="decimal"/>
      <w:pStyle w:val="aff8"/>
      <w:suff w:val="nothing"/>
      <w:lvlText w:val="%1%2.%3.%4.%5　"/>
      <w:lvlJc w:val="left"/>
      <w:pPr>
        <w:ind w:left="0" w:firstLine="0"/>
      </w:pPr>
      <w:rPr>
        <w:rFonts w:ascii="黑体" w:eastAsia="黑体" w:hint="eastAsia"/>
        <w:b w:val="0"/>
        <w:i w:val="0"/>
        <w:sz w:val="21"/>
        <w:szCs w:val="21"/>
      </w:rPr>
    </w:lvl>
    <w:lvl w:ilvl="5">
      <w:start w:val="1"/>
      <w:numFmt w:val="decimal"/>
      <w:pStyle w:val="aff9"/>
      <w:suff w:val="nothing"/>
      <w:lvlText w:val="%1%2.%3.%4.%5.%6　"/>
      <w:lvlJc w:val="left"/>
      <w:pPr>
        <w:ind w:left="0" w:firstLine="0"/>
      </w:pPr>
      <w:rPr>
        <w:rFonts w:ascii="黑体" w:eastAsia="黑体" w:hint="eastAsia"/>
        <w:b w:val="0"/>
        <w:i w:val="0"/>
        <w:sz w:val="21"/>
        <w:szCs w:val="21"/>
      </w:rPr>
    </w:lvl>
    <w:lvl w:ilvl="6">
      <w:start w:val="1"/>
      <w:numFmt w:val="decimal"/>
      <w:pStyle w:val="affa"/>
      <w:suff w:val="nothing"/>
      <w:lvlText w:val="%1%2.%3.%4.%5.%6.%7　"/>
      <w:lvlJc w:val="left"/>
      <w:pPr>
        <w:ind w:left="0" w:firstLine="0"/>
      </w:pPr>
      <w:rPr>
        <w:rFonts w:ascii="黑体" w:eastAsia="黑体" w:hint="eastAsia"/>
        <w:b w:val="0"/>
        <w:i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15:restartNumberingAfterBreak="0">
    <w:nsid w:val="644622F9"/>
    <w:multiLevelType w:val="multilevel"/>
    <w:tmpl w:val="644622F9"/>
    <w:lvl w:ilvl="0">
      <w:start w:val="1"/>
      <w:numFmt w:val="upperRoman"/>
      <w:pStyle w:val="af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c"/>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d"/>
      <w:suff w:val="nothing"/>
      <w:lvlText w:val="附录%1"/>
      <w:lvlJc w:val="left"/>
      <w:pPr>
        <w:ind w:left="0" w:firstLine="0"/>
      </w:pPr>
      <w:rPr>
        <w:rFonts w:hint="eastAsia"/>
        <w:spacing w:val="100"/>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int="eastAsia"/>
        <w:b w:val="0"/>
        <w:i w:val="0"/>
        <w:sz w:val="21"/>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3"/>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c"/>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1"/>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9"/>
  </w:num>
  <w:num w:numId="24">
    <w:abstractNumId w:val="22"/>
  </w:num>
  <w:num w:numId="25">
    <w:abstractNumId w:val="6"/>
  </w:num>
  <w:num w:numId="26">
    <w:abstractNumId w:val="28"/>
  </w:num>
  <w:num w:numId="27">
    <w:abstractNumId w:val="30"/>
  </w:num>
  <w:num w:numId="28">
    <w:abstractNumId w:val="2"/>
  </w:num>
  <w:num w:numId="29">
    <w:abstractNumId w:val="4"/>
  </w:num>
  <w:num w:numId="30">
    <w:abstractNumId w:val="15"/>
  </w:num>
  <w:num w:numId="31">
    <w:abstractNumId w:val="26"/>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trackRevisions/>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1OTM1YTk4OGZiY2ZkMjk1MGFlMTU2YTI3MTIxYWEifQ=="/>
  </w:docVars>
  <w:rsids>
    <w:rsidRoot w:val="00E23E8F"/>
    <w:rsid w:val="8FDB3F0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171"/>
    <w:rsid w:val="000619E9"/>
    <w:rsid w:val="000622D4"/>
    <w:rsid w:val="0006357D"/>
    <w:rsid w:val="00067F1E"/>
    <w:rsid w:val="00071CC0"/>
    <w:rsid w:val="00073C8C"/>
    <w:rsid w:val="00077B64"/>
    <w:rsid w:val="00080A1C"/>
    <w:rsid w:val="00082317"/>
    <w:rsid w:val="00083D2C"/>
    <w:rsid w:val="00086AA1"/>
    <w:rsid w:val="0008709F"/>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FB8"/>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11EF"/>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BFA"/>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3739"/>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0F65"/>
    <w:rsid w:val="0026148A"/>
    <w:rsid w:val="00262696"/>
    <w:rsid w:val="002634BC"/>
    <w:rsid w:val="002643C3"/>
    <w:rsid w:val="00264A0C"/>
    <w:rsid w:val="00267EF4"/>
    <w:rsid w:val="00270CB8"/>
    <w:rsid w:val="00272B08"/>
    <w:rsid w:val="00273858"/>
    <w:rsid w:val="00275940"/>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39C"/>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38A"/>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24B"/>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1AC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4AD4"/>
    <w:rsid w:val="004167A3"/>
    <w:rsid w:val="00417F01"/>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692"/>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3D2"/>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1D9"/>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70D"/>
    <w:rsid w:val="005735A1"/>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CCD"/>
    <w:rsid w:val="005F0D9C"/>
    <w:rsid w:val="005F284E"/>
    <w:rsid w:val="006015CE"/>
    <w:rsid w:val="0060167C"/>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5E3A"/>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4D0"/>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DDB"/>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21A"/>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47D2"/>
    <w:rsid w:val="00904BB7"/>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0E02"/>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4A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E78D5"/>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1415"/>
    <w:rsid w:val="00B51C54"/>
    <w:rsid w:val="00B52120"/>
    <w:rsid w:val="00B52997"/>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13F5"/>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23FC"/>
    <w:rsid w:val="00BE39C8"/>
    <w:rsid w:val="00BE5B52"/>
    <w:rsid w:val="00BE781A"/>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D629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3980"/>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532E"/>
    <w:rsid w:val="00DA64F8"/>
    <w:rsid w:val="00DA6C15"/>
    <w:rsid w:val="00DB38EE"/>
    <w:rsid w:val="00DB498B"/>
    <w:rsid w:val="00DB66CA"/>
    <w:rsid w:val="00DB6BCA"/>
    <w:rsid w:val="00DB7113"/>
    <w:rsid w:val="00DC0321"/>
    <w:rsid w:val="00DC3067"/>
    <w:rsid w:val="00DC370B"/>
    <w:rsid w:val="00DC5B90"/>
    <w:rsid w:val="00DC752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7B2"/>
    <w:rsid w:val="00DF1961"/>
    <w:rsid w:val="00DF2803"/>
    <w:rsid w:val="00DF44DE"/>
    <w:rsid w:val="00DF4A10"/>
    <w:rsid w:val="00E01138"/>
    <w:rsid w:val="00E02DFB"/>
    <w:rsid w:val="00E030F9"/>
    <w:rsid w:val="00E0311A"/>
    <w:rsid w:val="00E03138"/>
    <w:rsid w:val="00E053D8"/>
    <w:rsid w:val="00E06404"/>
    <w:rsid w:val="00E11A85"/>
    <w:rsid w:val="00E12495"/>
    <w:rsid w:val="00E15CCD"/>
    <w:rsid w:val="00E15D9E"/>
    <w:rsid w:val="00E202EF"/>
    <w:rsid w:val="00E210B5"/>
    <w:rsid w:val="00E23E8F"/>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6F1"/>
    <w:rsid w:val="00E85BFF"/>
    <w:rsid w:val="00E90391"/>
    <w:rsid w:val="00E906C2"/>
    <w:rsid w:val="00E9070B"/>
    <w:rsid w:val="00E91EEF"/>
    <w:rsid w:val="00E9311F"/>
    <w:rsid w:val="00E934D1"/>
    <w:rsid w:val="00E93FE7"/>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1F32"/>
    <w:rsid w:val="00EE613F"/>
    <w:rsid w:val="00EE6CFC"/>
    <w:rsid w:val="00EE7295"/>
    <w:rsid w:val="00EE7869"/>
    <w:rsid w:val="00EF054A"/>
    <w:rsid w:val="00EF3235"/>
    <w:rsid w:val="00EF76BC"/>
    <w:rsid w:val="00EF7E72"/>
    <w:rsid w:val="00F01542"/>
    <w:rsid w:val="00F0270D"/>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3C3B"/>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953B9"/>
    <w:rsid w:val="012872C5"/>
    <w:rsid w:val="0178133A"/>
    <w:rsid w:val="01934FC9"/>
    <w:rsid w:val="032A426D"/>
    <w:rsid w:val="032E2E56"/>
    <w:rsid w:val="048B356F"/>
    <w:rsid w:val="0490144A"/>
    <w:rsid w:val="04A62C5A"/>
    <w:rsid w:val="07861BAC"/>
    <w:rsid w:val="07D93B4D"/>
    <w:rsid w:val="08302944"/>
    <w:rsid w:val="087F0545"/>
    <w:rsid w:val="08FB00D4"/>
    <w:rsid w:val="09815214"/>
    <w:rsid w:val="0A9375E0"/>
    <w:rsid w:val="0AE71698"/>
    <w:rsid w:val="0B076E6B"/>
    <w:rsid w:val="0B593C87"/>
    <w:rsid w:val="0B975DCF"/>
    <w:rsid w:val="0BC4420B"/>
    <w:rsid w:val="0C985E00"/>
    <w:rsid w:val="0E07303B"/>
    <w:rsid w:val="0E15774E"/>
    <w:rsid w:val="0E26072A"/>
    <w:rsid w:val="0E852B48"/>
    <w:rsid w:val="0EE5617A"/>
    <w:rsid w:val="110F3434"/>
    <w:rsid w:val="11417586"/>
    <w:rsid w:val="11670431"/>
    <w:rsid w:val="123C26B1"/>
    <w:rsid w:val="12E537F7"/>
    <w:rsid w:val="1431571B"/>
    <w:rsid w:val="146C4FCA"/>
    <w:rsid w:val="14A465B7"/>
    <w:rsid w:val="14DD0BAC"/>
    <w:rsid w:val="15F446B2"/>
    <w:rsid w:val="1706559C"/>
    <w:rsid w:val="18047A24"/>
    <w:rsid w:val="1817015B"/>
    <w:rsid w:val="18582C6E"/>
    <w:rsid w:val="198B6541"/>
    <w:rsid w:val="19DB4449"/>
    <w:rsid w:val="19DE51A8"/>
    <w:rsid w:val="19FC4E1E"/>
    <w:rsid w:val="1A57137D"/>
    <w:rsid w:val="1A6B6E2A"/>
    <w:rsid w:val="1A92106F"/>
    <w:rsid w:val="1AAE2F66"/>
    <w:rsid w:val="1AEA675F"/>
    <w:rsid w:val="1CF3778C"/>
    <w:rsid w:val="1DA13929"/>
    <w:rsid w:val="1E102D54"/>
    <w:rsid w:val="1E2E4360"/>
    <w:rsid w:val="1EAE72A3"/>
    <w:rsid w:val="1F383C8D"/>
    <w:rsid w:val="1F4C73EF"/>
    <w:rsid w:val="1F952A0C"/>
    <w:rsid w:val="1FEC04F3"/>
    <w:rsid w:val="20DC2145"/>
    <w:rsid w:val="220620E3"/>
    <w:rsid w:val="23A364D7"/>
    <w:rsid w:val="23DA6A23"/>
    <w:rsid w:val="23F12686"/>
    <w:rsid w:val="24A30E97"/>
    <w:rsid w:val="259937AB"/>
    <w:rsid w:val="260E62EF"/>
    <w:rsid w:val="26D17389"/>
    <w:rsid w:val="284E7F2E"/>
    <w:rsid w:val="289821B7"/>
    <w:rsid w:val="28C32152"/>
    <w:rsid w:val="28EE7AC1"/>
    <w:rsid w:val="2ADD4F2D"/>
    <w:rsid w:val="2BC57199"/>
    <w:rsid w:val="2C5C5166"/>
    <w:rsid w:val="2C5D6F47"/>
    <w:rsid w:val="2C7219C4"/>
    <w:rsid w:val="2D2D0130"/>
    <w:rsid w:val="2DB04579"/>
    <w:rsid w:val="2DBE5674"/>
    <w:rsid w:val="2DE232B1"/>
    <w:rsid w:val="2DF07B82"/>
    <w:rsid w:val="2DF67821"/>
    <w:rsid w:val="2E6E05F4"/>
    <w:rsid w:val="2E775838"/>
    <w:rsid w:val="2FA91FB3"/>
    <w:rsid w:val="2FC253F8"/>
    <w:rsid w:val="2FEC5A46"/>
    <w:rsid w:val="30863828"/>
    <w:rsid w:val="316519E7"/>
    <w:rsid w:val="322275B0"/>
    <w:rsid w:val="32A66019"/>
    <w:rsid w:val="32CD6091"/>
    <w:rsid w:val="334066B2"/>
    <w:rsid w:val="34595E64"/>
    <w:rsid w:val="34FC6A4E"/>
    <w:rsid w:val="35FF7618"/>
    <w:rsid w:val="36507499"/>
    <w:rsid w:val="36525CB0"/>
    <w:rsid w:val="366E6BD7"/>
    <w:rsid w:val="36DE1741"/>
    <w:rsid w:val="37790FD0"/>
    <w:rsid w:val="379738D2"/>
    <w:rsid w:val="38104023"/>
    <w:rsid w:val="394B742B"/>
    <w:rsid w:val="39AD5401"/>
    <w:rsid w:val="3B1B2E84"/>
    <w:rsid w:val="3BF50510"/>
    <w:rsid w:val="3CA91CF0"/>
    <w:rsid w:val="3D667AE4"/>
    <w:rsid w:val="3EAA6689"/>
    <w:rsid w:val="3F2A73A6"/>
    <w:rsid w:val="3F712F33"/>
    <w:rsid w:val="40103C55"/>
    <w:rsid w:val="408D1234"/>
    <w:rsid w:val="40917A47"/>
    <w:rsid w:val="40E625A8"/>
    <w:rsid w:val="42AB13F7"/>
    <w:rsid w:val="42FB3958"/>
    <w:rsid w:val="43135D99"/>
    <w:rsid w:val="459F3CAD"/>
    <w:rsid w:val="46105C0A"/>
    <w:rsid w:val="462C13C9"/>
    <w:rsid w:val="46781F4F"/>
    <w:rsid w:val="46DC2BC3"/>
    <w:rsid w:val="470B7FEE"/>
    <w:rsid w:val="4B745559"/>
    <w:rsid w:val="4B7B1FC6"/>
    <w:rsid w:val="4C2750BF"/>
    <w:rsid w:val="4C553B71"/>
    <w:rsid w:val="4D763942"/>
    <w:rsid w:val="4E165343"/>
    <w:rsid w:val="4E867DB8"/>
    <w:rsid w:val="4EA04EAA"/>
    <w:rsid w:val="4F6C017B"/>
    <w:rsid w:val="4F730044"/>
    <w:rsid w:val="504619F9"/>
    <w:rsid w:val="521B20A9"/>
    <w:rsid w:val="528556E3"/>
    <w:rsid w:val="531B0FA4"/>
    <w:rsid w:val="53927C0C"/>
    <w:rsid w:val="542A2145"/>
    <w:rsid w:val="542D0477"/>
    <w:rsid w:val="56663D4D"/>
    <w:rsid w:val="56753047"/>
    <w:rsid w:val="56921A8D"/>
    <w:rsid w:val="56A47A0A"/>
    <w:rsid w:val="572E33A7"/>
    <w:rsid w:val="574771FD"/>
    <w:rsid w:val="57503CCA"/>
    <w:rsid w:val="582B1453"/>
    <w:rsid w:val="589C129B"/>
    <w:rsid w:val="58CD743D"/>
    <w:rsid w:val="59C052AA"/>
    <w:rsid w:val="5A3873FD"/>
    <w:rsid w:val="5A5533EB"/>
    <w:rsid w:val="5ADE266C"/>
    <w:rsid w:val="5DD70411"/>
    <w:rsid w:val="5DDC5F41"/>
    <w:rsid w:val="5E127312"/>
    <w:rsid w:val="5E8D4D09"/>
    <w:rsid w:val="5FC51E37"/>
    <w:rsid w:val="5FDB4A2F"/>
    <w:rsid w:val="5FF4011A"/>
    <w:rsid w:val="5FFD46D5"/>
    <w:rsid w:val="615A3AE7"/>
    <w:rsid w:val="61862421"/>
    <w:rsid w:val="626268A7"/>
    <w:rsid w:val="62973BCD"/>
    <w:rsid w:val="62D354EE"/>
    <w:rsid w:val="63306492"/>
    <w:rsid w:val="639E1102"/>
    <w:rsid w:val="63B3761B"/>
    <w:rsid w:val="64384B33"/>
    <w:rsid w:val="64B521C6"/>
    <w:rsid w:val="65842C29"/>
    <w:rsid w:val="662E2F95"/>
    <w:rsid w:val="663A143A"/>
    <w:rsid w:val="66B346C2"/>
    <w:rsid w:val="66DD1663"/>
    <w:rsid w:val="679B0D5A"/>
    <w:rsid w:val="692579FE"/>
    <w:rsid w:val="69B149F8"/>
    <w:rsid w:val="69DD6432"/>
    <w:rsid w:val="6A1C2CC1"/>
    <w:rsid w:val="6A301FD9"/>
    <w:rsid w:val="6AF91686"/>
    <w:rsid w:val="6B08183E"/>
    <w:rsid w:val="6B3431E6"/>
    <w:rsid w:val="6BC17E43"/>
    <w:rsid w:val="6C2D251D"/>
    <w:rsid w:val="6D5B5ECD"/>
    <w:rsid w:val="6D5B6C1D"/>
    <w:rsid w:val="6E0E745E"/>
    <w:rsid w:val="6EB71848"/>
    <w:rsid w:val="6EBA51CE"/>
    <w:rsid w:val="725153BB"/>
    <w:rsid w:val="743718F8"/>
    <w:rsid w:val="743B4BDF"/>
    <w:rsid w:val="758E78C7"/>
    <w:rsid w:val="75DE6AEC"/>
    <w:rsid w:val="760E55BB"/>
    <w:rsid w:val="776A4909"/>
    <w:rsid w:val="78386C67"/>
    <w:rsid w:val="784445A5"/>
    <w:rsid w:val="79173AE9"/>
    <w:rsid w:val="79436E86"/>
    <w:rsid w:val="7A0047A5"/>
    <w:rsid w:val="7C0559D8"/>
    <w:rsid w:val="7C086069"/>
    <w:rsid w:val="7E862D14"/>
    <w:rsid w:val="7F74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C288375"/>
  <w15:docId w15:val="{C1F61BFE-8D0D-4797-888F-641F6AC1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d">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d"/>
    <w:next w:val="afffd"/>
    <w:link w:val="10"/>
    <w:qFormat/>
    <w:pPr>
      <w:keepNext/>
      <w:keepLines/>
      <w:spacing w:before="340" w:after="330" w:line="578" w:lineRule="auto"/>
      <w:outlineLvl w:val="0"/>
    </w:pPr>
    <w:rPr>
      <w:b/>
      <w:bCs/>
      <w:kern w:val="44"/>
      <w:sz w:val="44"/>
      <w:szCs w:val="44"/>
    </w:rPr>
  </w:style>
  <w:style w:type="paragraph" w:styleId="22">
    <w:name w:val="heading 2"/>
    <w:basedOn w:val="afffd"/>
    <w:next w:val="afffd"/>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d"/>
    <w:next w:val="afffd"/>
    <w:link w:val="30"/>
    <w:qFormat/>
    <w:pPr>
      <w:keepNext/>
      <w:keepLines/>
      <w:spacing w:before="260" w:after="260" w:line="416" w:lineRule="auto"/>
      <w:outlineLvl w:val="2"/>
    </w:pPr>
    <w:rPr>
      <w:b/>
      <w:bCs/>
      <w:sz w:val="32"/>
      <w:szCs w:val="32"/>
    </w:rPr>
  </w:style>
  <w:style w:type="paragraph" w:styleId="4">
    <w:name w:val="heading 4"/>
    <w:basedOn w:val="afffd"/>
    <w:next w:val="afffd"/>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d"/>
    <w:next w:val="afffd"/>
    <w:link w:val="50"/>
    <w:qFormat/>
    <w:pPr>
      <w:keepNext/>
      <w:keepLines/>
      <w:adjustRightInd/>
      <w:spacing w:before="280" w:after="290" w:line="376" w:lineRule="auto"/>
      <w:outlineLvl w:val="4"/>
    </w:pPr>
    <w:rPr>
      <w:b/>
      <w:bCs/>
      <w:sz w:val="28"/>
      <w:szCs w:val="28"/>
    </w:rPr>
  </w:style>
  <w:style w:type="paragraph" w:styleId="6">
    <w:name w:val="heading 6"/>
    <w:basedOn w:val="afffd"/>
    <w:next w:val="afffd"/>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d"/>
    <w:next w:val="afffd"/>
    <w:link w:val="70"/>
    <w:qFormat/>
    <w:pPr>
      <w:keepNext/>
      <w:keepLines/>
      <w:adjustRightInd/>
      <w:spacing w:before="240" w:after="64" w:line="320" w:lineRule="auto"/>
      <w:outlineLvl w:val="6"/>
    </w:pPr>
    <w:rPr>
      <w:b/>
      <w:bCs/>
      <w:sz w:val="24"/>
      <w:szCs w:val="24"/>
    </w:rPr>
  </w:style>
  <w:style w:type="paragraph" w:styleId="8">
    <w:name w:val="heading 8"/>
    <w:basedOn w:val="afffd"/>
    <w:next w:val="afffd"/>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d"/>
    <w:next w:val="afffd"/>
    <w:link w:val="90"/>
    <w:qFormat/>
    <w:pPr>
      <w:keepNext/>
      <w:keepLines/>
      <w:adjustRightInd/>
      <w:spacing w:before="240" w:after="64" w:line="320" w:lineRule="auto"/>
      <w:outlineLvl w:val="8"/>
    </w:pPr>
    <w:rPr>
      <w:rFonts w:ascii="Arial" w:eastAsia="黑体" w:hAnsi="Arial"/>
    </w:rPr>
  </w:style>
  <w:style w:type="character" w:default="1" w:styleId="afffe">
    <w:name w:val="Default Paragraph Font"/>
    <w:uiPriority w:val="1"/>
    <w:semiHidden/>
    <w:unhideWhenUsed/>
  </w:style>
  <w:style w:type="table" w:default="1" w:styleId="affff">
    <w:name w:val="Normal Table"/>
    <w:uiPriority w:val="99"/>
    <w:semiHidden/>
    <w:unhideWhenUsed/>
    <w:tblPr>
      <w:tblInd w:w="0" w:type="dxa"/>
      <w:tblCellMar>
        <w:top w:w="0" w:type="dxa"/>
        <w:left w:w="108" w:type="dxa"/>
        <w:bottom w:w="0" w:type="dxa"/>
        <w:right w:w="108" w:type="dxa"/>
      </w:tblCellMar>
    </w:tblPr>
  </w:style>
  <w:style w:type="numbering" w:default="1" w:styleId="affff0">
    <w:name w:val="No List"/>
    <w:uiPriority w:val="99"/>
    <w:semiHidden/>
    <w:unhideWhenUsed/>
  </w:style>
  <w:style w:type="paragraph" w:styleId="TOC7">
    <w:name w:val="toc 7"/>
    <w:basedOn w:val="afffd"/>
    <w:next w:val="afffd"/>
    <w:uiPriority w:val="39"/>
    <w:unhideWhenUsed/>
    <w:qFormat/>
    <w:pPr>
      <w:tabs>
        <w:tab w:val="right" w:leader="dot" w:pos="9344"/>
      </w:tabs>
      <w:spacing w:line="300" w:lineRule="exact"/>
      <w:ind w:left="1259"/>
    </w:pPr>
    <w:rPr>
      <w:rFonts w:ascii="宋体"/>
    </w:rPr>
  </w:style>
  <w:style w:type="paragraph" w:styleId="affff1">
    <w:name w:val="Normal Indent"/>
    <w:basedOn w:val="afffd"/>
    <w:qFormat/>
    <w:pPr>
      <w:ind w:firstLine="420"/>
    </w:pPr>
  </w:style>
  <w:style w:type="paragraph" w:styleId="affff2">
    <w:name w:val="annotation text"/>
    <w:basedOn w:val="afffd"/>
    <w:link w:val="affff3"/>
    <w:uiPriority w:val="99"/>
    <w:semiHidden/>
    <w:unhideWhenUsed/>
    <w:qFormat/>
    <w:pPr>
      <w:jc w:val="left"/>
    </w:pPr>
  </w:style>
  <w:style w:type="paragraph" w:styleId="affff4">
    <w:name w:val="Body Text"/>
    <w:basedOn w:val="afffd"/>
    <w:link w:val="affff5"/>
    <w:qFormat/>
    <w:pPr>
      <w:spacing w:after="120"/>
    </w:pPr>
  </w:style>
  <w:style w:type="paragraph" w:styleId="TOC5">
    <w:name w:val="toc 5"/>
    <w:basedOn w:val="afffd"/>
    <w:next w:val="afffd"/>
    <w:uiPriority w:val="39"/>
    <w:unhideWhenUsed/>
    <w:qFormat/>
    <w:pPr>
      <w:ind w:left="839"/>
    </w:pPr>
    <w:rPr>
      <w:rFonts w:ascii="宋体"/>
    </w:rPr>
  </w:style>
  <w:style w:type="paragraph" w:styleId="TOC3">
    <w:name w:val="toc 3"/>
    <w:basedOn w:val="afffd"/>
    <w:next w:val="afffd"/>
    <w:uiPriority w:val="39"/>
    <w:unhideWhenUsed/>
    <w:qFormat/>
    <w:pPr>
      <w:spacing w:line="300" w:lineRule="exact"/>
      <w:ind w:left="420"/>
    </w:pPr>
    <w:rPr>
      <w:rFonts w:ascii="宋体"/>
    </w:rPr>
  </w:style>
  <w:style w:type="paragraph" w:styleId="affff6">
    <w:name w:val="Balloon Text"/>
    <w:basedOn w:val="afffd"/>
    <w:link w:val="affff7"/>
    <w:uiPriority w:val="99"/>
    <w:semiHidden/>
    <w:unhideWhenUsed/>
    <w:qFormat/>
    <w:rPr>
      <w:sz w:val="18"/>
      <w:szCs w:val="18"/>
    </w:rPr>
  </w:style>
  <w:style w:type="paragraph" w:styleId="affff8">
    <w:name w:val="footer"/>
    <w:basedOn w:val="afffd"/>
    <w:link w:val="affff9"/>
    <w:uiPriority w:val="99"/>
    <w:qFormat/>
    <w:pPr>
      <w:tabs>
        <w:tab w:val="center" w:pos="4153"/>
        <w:tab w:val="right" w:pos="8306"/>
      </w:tabs>
      <w:adjustRightInd/>
      <w:snapToGrid w:val="0"/>
      <w:spacing w:line="240" w:lineRule="auto"/>
      <w:jc w:val="right"/>
    </w:pPr>
    <w:rPr>
      <w:rFonts w:ascii="宋体"/>
      <w:sz w:val="18"/>
      <w:szCs w:val="18"/>
    </w:rPr>
  </w:style>
  <w:style w:type="paragraph" w:styleId="affffa">
    <w:name w:val="header"/>
    <w:basedOn w:val="afffd"/>
    <w:link w:val="affffb"/>
    <w:uiPriority w:val="99"/>
    <w:qFormat/>
    <w:pPr>
      <w:tabs>
        <w:tab w:val="center" w:pos="4153"/>
        <w:tab w:val="right" w:pos="8306"/>
      </w:tabs>
      <w:adjustRightInd/>
      <w:snapToGrid w:val="0"/>
      <w:jc w:val="center"/>
    </w:pPr>
    <w:rPr>
      <w:sz w:val="18"/>
      <w:szCs w:val="18"/>
    </w:rPr>
  </w:style>
  <w:style w:type="paragraph" w:styleId="TOC1">
    <w:name w:val="toc 1"/>
    <w:basedOn w:val="afffd"/>
    <w:next w:val="afffd"/>
    <w:uiPriority w:val="39"/>
    <w:unhideWhenUsed/>
    <w:qFormat/>
    <w:rPr>
      <w:rFonts w:ascii="宋体"/>
    </w:rPr>
  </w:style>
  <w:style w:type="paragraph" w:styleId="TOC4">
    <w:name w:val="toc 4"/>
    <w:basedOn w:val="afffd"/>
    <w:next w:val="afffd"/>
    <w:uiPriority w:val="39"/>
    <w:unhideWhenUsed/>
    <w:qFormat/>
    <w:pPr>
      <w:tabs>
        <w:tab w:val="right" w:leader="dot" w:pos="9344"/>
      </w:tabs>
      <w:spacing w:line="300" w:lineRule="exact"/>
      <w:ind w:left="629"/>
    </w:pPr>
    <w:rPr>
      <w:rFonts w:ascii="宋体"/>
    </w:rPr>
  </w:style>
  <w:style w:type="paragraph" w:styleId="affffc">
    <w:name w:val="footnote text"/>
    <w:basedOn w:val="afffd"/>
    <w:next w:val="afffd"/>
    <w:link w:val="affffd"/>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d"/>
    <w:next w:val="afffd"/>
    <w:uiPriority w:val="39"/>
    <w:unhideWhenUsed/>
    <w:qFormat/>
    <w:pPr>
      <w:spacing w:line="300" w:lineRule="exact"/>
      <w:ind w:left="1049"/>
    </w:pPr>
    <w:rPr>
      <w:rFonts w:ascii="宋体"/>
    </w:rPr>
  </w:style>
  <w:style w:type="paragraph" w:styleId="affffe">
    <w:name w:val="table of figures"/>
    <w:basedOn w:val="afffd"/>
    <w:next w:val="afffd"/>
    <w:semiHidden/>
    <w:qFormat/>
    <w:pPr>
      <w:adjustRightInd/>
      <w:spacing w:line="240" w:lineRule="auto"/>
      <w:jc w:val="left"/>
    </w:pPr>
    <w:rPr>
      <w:szCs w:val="24"/>
    </w:rPr>
  </w:style>
  <w:style w:type="paragraph" w:styleId="TOC2">
    <w:name w:val="toc 2"/>
    <w:basedOn w:val="afffd"/>
    <w:next w:val="afffd"/>
    <w:uiPriority w:val="39"/>
    <w:unhideWhenUsed/>
    <w:qFormat/>
    <w:pPr>
      <w:tabs>
        <w:tab w:val="right" w:leader="dot" w:pos="9344"/>
      </w:tabs>
      <w:spacing w:line="300" w:lineRule="exact"/>
      <w:ind w:left="210"/>
    </w:pPr>
    <w:rPr>
      <w:rFonts w:ascii="宋体"/>
    </w:rPr>
  </w:style>
  <w:style w:type="paragraph" w:styleId="afffff">
    <w:name w:val="Title"/>
    <w:basedOn w:val="afffd"/>
    <w:link w:val="afffff0"/>
    <w:qFormat/>
    <w:pPr>
      <w:spacing w:before="240" w:after="60"/>
      <w:jc w:val="center"/>
      <w:outlineLvl w:val="0"/>
    </w:pPr>
    <w:rPr>
      <w:rFonts w:ascii="Arial" w:hAnsi="Arial" w:cs="Arial"/>
      <w:b/>
      <w:bCs/>
      <w:sz w:val="32"/>
      <w:szCs w:val="32"/>
    </w:rPr>
  </w:style>
  <w:style w:type="paragraph" w:styleId="afffff1">
    <w:name w:val="annotation subject"/>
    <w:basedOn w:val="affff2"/>
    <w:next w:val="affff2"/>
    <w:link w:val="afffff2"/>
    <w:uiPriority w:val="99"/>
    <w:semiHidden/>
    <w:unhideWhenUsed/>
    <w:qFormat/>
    <w:rPr>
      <w:b/>
      <w:bCs/>
    </w:rPr>
  </w:style>
  <w:style w:type="table" w:styleId="afffff3">
    <w:name w:val="Table Grid"/>
    <w:basedOn w:val="affff"/>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Strong"/>
    <w:uiPriority w:val="22"/>
    <w:qFormat/>
    <w:rPr>
      <w:b/>
      <w:bCs/>
    </w:rPr>
  </w:style>
  <w:style w:type="character" w:styleId="afffff5">
    <w:name w:val="page number"/>
    <w:qFormat/>
    <w:rPr>
      <w:rFonts w:ascii="宋体" w:eastAsia="宋体" w:hAnsi="Times New Roman"/>
      <w:sz w:val="18"/>
    </w:rPr>
  </w:style>
  <w:style w:type="character" w:styleId="afffff6">
    <w:name w:val="Emphasis"/>
    <w:uiPriority w:val="20"/>
    <w:qFormat/>
    <w:rPr>
      <w:i/>
      <w:iCs/>
    </w:rPr>
  </w:style>
  <w:style w:type="character" w:styleId="afffff7">
    <w:name w:val="Hyperlink"/>
    <w:basedOn w:val="afffe"/>
    <w:uiPriority w:val="99"/>
    <w:qFormat/>
    <w:rPr>
      <w:rFonts w:ascii="宋体" w:eastAsia="宋体" w:hAnsi="Times New Roman"/>
      <w:color w:val="auto"/>
      <w:spacing w:val="0"/>
      <w:w w:val="100"/>
      <w:position w:val="0"/>
      <w:sz w:val="21"/>
      <w:u w:val="none"/>
      <w:vertAlign w:val="baseline"/>
    </w:rPr>
  </w:style>
  <w:style w:type="character" w:styleId="afffff8">
    <w:name w:val="annotation reference"/>
    <w:basedOn w:val="afffe"/>
    <w:uiPriority w:val="99"/>
    <w:semiHidden/>
    <w:unhideWhenUsed/>
    <w:qFormat/>
    <w:rPr>
      <w:sz w:val="21"/>
      <w:szCs w:val="21"/>
    </w:rPr>
  </w:style>
  <w:style w:type="character" w:styleId="afffff9">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b">
    <w:name w:val="页眉 字符"/>
    <w:link w:val="affffa"/>
    <w:uiPriority w:val="99"/>
    <w:qFormat/>
    <w:rPr>
      <w:kern w:val="2"/>
      <w:sz w:val="18"/>
      <w:szCs w:val="18"/>
    </w:rPr>
  </w:style>
  <w:style w:type="character" w:customStyle="1" w:styleId="affff9">
    <w:name w:val="页脚 字符"/>
    <w:link w:val="affff8"/>
    <w:uiPriority w:val="99"/>
    <w:qFormat/>
    <w:rPr>
      <w:rFonts w:ascii="宋体"/>
      <w:kern w:val="2"/>
      <w:sz w:val="18"/>
      <w:szCs w:val="18"/>
    </w:rPr>
  </w:style>
  <w:style w:type="character" w:customStyle="1" w:styleId="affff7">
    <w:name w:val="批注框文本 字符"/>
    <w:link w:val="affff6"/>
    <w:uiPriority w:val="99"/>
    <w:semiHidden/>
    <w:qFormat/>
    <w:rPr>
      <w:kern w:val="2"/>
      <w:sz w:val="18"/>
      <w:szCs w:val="18"/>
    </w:rPr>
  </w:style>
  <w:style w:type="paragraph" w:styleId="afffffa">
    <w:name w:val="Quote"/>
    <w:basedOn w:val="afffd"/>
    <w:next w:val="afffd"/>
    <w:link w:val="afffffb"/>
    <w:uiPriority w:val="29"/>
    <w:qFormat/>
    <w:rPr>
      <w:i/>
      <w:iCs/>
      <w:color w:val="000000"/>
    </w:rPr>
  </w:style>
  <w:style w:type="character" w:customStyle="1" w:styleId="afffffb">
    <w:name w:val="引用 字符"/>
    <w:link w:val="afffffa"/>
    <w:uiPriority w:val="29"/>
    <w:qFormat/>
    <w:rPr>
      <w:i/>
      <w:iCs/>
      <w:color w:val="000000"/>
      <w:kern w:val="2"/>
      <w:sz w:val="21"/>
      <w:szCs w:val="21"/>
    </w:rPr>
  </w:style>
  <w:style w:type="character" w:customStyle="1" w:styleId="afffff0">
    <w:name w:val="标题 字符"/>
    <w:link w:val="afffff"/>
    <w:qFormat/>
    <w:rPr>
      <w:rFonts w:ascii="Arial" w:hAnsi="Arial" w:cs="Arial"/>
      <w:b/>
      <w:bCs/>
      <w:kern w:val="2"/>
      <w:sz w:val="32"/>
      <w:szCs w:val="32"/>
    </w:rPr>
  </w:style>
  <w:style w:type="paragraph" w:customStyle="1" w:styleId="afffffc">
    <w:name w:val="标准标志"/>
    <w:next w:val="afffd"/>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d">
    <w:name w:val="标准称谓"/>
    <w:next w:val="afffd"/>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e">
    <w:name w:val="标准文件_页脚偶数页"/>
    <w:qFormat/>
    <w:pPr>
      <w:ind w:left="198"/>
    </w:pPr>
    <w:rPr>
      <w:rFonts w:ascii="宋体"/>
      <w:sz w:val="18"/>
    </w:rPr>
  </w:style>
  <w:style w:type="paragraph" w:customStyle="1" w:styleId="affffff">
    <w:name w:val="标准文件_页脚奇数页"/>
    <w:qFormat/>
    <w:pPr>
      <w:ind w:right="227"/>
      <w:jc w:val="right"/>
    </w:pPr>
    <w:rPr>
      <w:rFonts w:ascii="宋体"/>
      <w:sz w:val="18"/>
    </w:rPr>
  </w:style>
  <w:style w:type="paragraph" w:customStyle="1" w:styleId="affffff0">
    <w:name w:val="标准书眉一"/>
    <w:qFormat/>
    <w:pPr>
      <w:jc w:val="both"/>
    </w:pPr>
  </w:style>
  <w:style w:type="paragraph" w:customStyle="1" w:styleId="ICS">
    <w:name w:val="标准文件_ICS"/>
    <w:basedOn w:val="afffd"/>
    <w:qFormat/>
    <w:pPr>
      <w:spacing w:line="0" w:lineRule="atLeast"/>
    </w:pPr>
    <w:rPr>
      <w:rFonts w:ascii="黑体" w:eastAsia="黑体" w:hAnsi="宋体"/>
    </w:rPr>
  </w:style>
  <w:style w:type="paragraph" w:customStyle="1" w:styleId="affffff1">
    <w:name w:val="标准文件_标准正文"/>
    <w:basedOn w:val="afffd"/>
    <w:next w:val="affffff2"/>
    <w:qFormat/>
    <w:pPr>
      <w:snapToGrid w:val="0"/>
      <w:ind w:firstLineChars="200" w:firstLine="200"/>
    </w:pPr>
    <w:rPr>
      <w:kern w:val="0"/>
    </w:rPr>
  </w:style>
  <w:style w:type="paragraph" w:customStyle="1" w:styleId="affffff2">
    <w:name w:val="标准文件_段"/>
    <w:link w:val="Char"/>
    <w:qFormat/>
    <w:pPr>
      <w:autoSpaceDE w:val="0"/>
      <w:autoSpaceDN w:val="0"/>
      <w:ind w:firstLineChars="200" w:firstLine="200"/>
      <w:jc w:val="both"/>
    </w:pPr>
    <w:rPr>
      <w:rFonts w:ascii="宋体"/>
      <w:sz w:val="21"/>
    </w:rPr>
  </w:style>
  <w:style w:type="paragraph" w:customStyle="1" w:styleId="affffff3">
    <w:name w:val="标准文件_版本"/>
    <w:basedOn w:val="affffff1"/>
    <w:qFormat/>
    <w:pPr>
      <w:adjustRightInd/>
      <w:snapToGrid/>
      <w:ind w:firstLineChars="0" w:firstLine="0"/>
    </w:pPr>
    <w:rPr>
      <w:rFonts w:ascii="宋体" w:hAnsi="宋体"/>
      <w:kern w:val="2"/>
    </w:rPr>
  </w:style>
  <w:style w:type="paragraph" w:customStyle="1" w:styleId="affffff4">
    <w:name w:val="标准文件_标准部门"/>
    <w:basedOn w:val="afffd"/>
    <w:qFormat/>
    <w:pPr>
      <w:jc w:val="center"/>
    </w:pPr>
    <w:rPr>
      <w:rFonts w:ascii="黑体" w:eastAsia="黑体"/>
      <w:kern w:val="0"/>
      <w:sz w:val="44"/>
    </w:rPr>
  </w:style>
  <w:style w:type="paragraph" w:customStyle="1" w:styleId="affffff5">
    <w:name w:val="标准文件_标准代替"/>
    <w:basedOn w:val="afffd"/>
    <w:next w:val="afffd"/>
    <w:qFormat/>
    <w:pPr>
      <w:spacing w:line="310" w:lineRule="exact"/>
      <w:jc w:val="right"/>
    </w:pPr>
    <w:rPr>
      <w:rFonts w:ascii="宋体" w:hAnsi="宋体"/>
      <w:kern w:val="0"/>
    </w:rPr>
  </w:style>
  <w:style w:type="paragraph" w:customStyle="1" w:styleId="affffff6">
    <w:name w:val="标准文件_标准名称标题"/>
    <w:basedOn w:val="afffd"/>
    <w:next w:val="afffd"/>
    <w:qFormat/>
    <w:pPr>
      <w:widowControl/>
      <w:shd w:val="clear" w:color="FFFFFF" w:fill="FFFFFF"/>
      <w:adjustRightInd/>
      <w:spacing w:before="640" w:after="100"/>
      <w:jc w:val="center"/>
    </w:pPr>
    <w:rPr>
      <w:rFonts w:ascii="黑体" w:eastAsia="黑体"/>
      <w:kern w:val="0"/>
      <w:sz w:val="32"/>
    </w:rPr>
  </w:style>
  <w:style w:type="paragraph" w:customStyle="1" w:styleId="affffff7">
    <w:name w:val="标准文件_页眉奇数页"/>
    <w:next w:val="afffd"/>
    <w:qFormat/>
    <w:pPr>
      <w:tabs>
        <w:tab w:val="center" w:pos="4154"/>
        <w:tab w:val="right" w:pos="8306"/>
      </w:tabs>
      <w:spacing w:after="120"/>
      <w:jc w:val="right"/>
    </w:pPr>
    <w:rPr>
      <w:rFonts w:ascii="黑体" w:eastAsia="黑体" w:hAnsi="宋体"/>
      <w:sz w:val="21"/>
    </w:rPr>
  </w:style>
  <w:style w:type="paragraph" w:customStyle="1" w:styleId="affffff8">
    <w:name w:val="标准文件_页眉偶数页"/>
    <w:basedOn w:val="affffff7"/>
    <w:next w:val="afffd"/>
    <w:qFormat/>
    <w:pPr>
      <w:jc w:val="left"/>
    </w:pPr>
  </w:style>
  <w:style w:type="paragraph" w:customStyle="1" w:styleId="affffff9">
    <w:name w:val="标准文件_参考文献标题"/>
    <w:basedOn w:val="afffd"/>
    <w:next w:val="afffd"/>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7">
    <w:name w:val="标准文件_二级条标题"/>
    <w:next w:val="affffff2"/>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a">
    <w:name w:val="标准文件_发布"/>
    <w:qFormat/>
    <w:rPr>
      <w:rFonts w:ascii="黑体" w:eastAsia="黑体"/>
      <w:spacing w:val="0"/>
      <w:w w:val="100"/>
      <w:position w:val="3"/>
      <w:sz w:val="28"/>
    </w:rPr>
  </w:style>
  <w:style w:type="paragraph" w:customStyle="1" w:styleId="ad">
    <w:name w:val="标准文件_方框数字列项"/>
    <w:basedOn w:val="affffff2"/>
    <w:qFormat/>
    <w:pPr>
      <w:numPr>
        <w:numId w:val="3"/>
      </w:numPr>
      <w:ind w:firstLineChars="0" w:firstLine="0"/>
    </w:pPr>
  </w:style>
  <w:style w:type="paragraph" w:customStyle="1" w:styleId="affffffb">
    <w:name w:val="标准文件_封面标准编号"/>
    <w:basedOn w:val="afffd"/>
    <w:next w:val="affffff5"/>
    <w:qFormat/>
    <w:pPr>
      <w:spacing w:line="310" w:lineRule="exact"/>
      <w:jc w:val="right"/>
    </w:pPr>
    <w:rPr>
      <w:rFonts w:ascii="黑体" w:eastAsia="黑体"/>
      <w:kern w:val="0"/>
      <w:sz w:val="28"/>
    </w:rPr>
  </w:style>
  <w:style w:type="paragraph" w:customStyle="1" w:styleId="affffffc">
    <w:name w:val="标准文件_封面标准分类号"/>
    <w:basedOn w:val="afffd"/>
    <w:qFormat/>
    <w:rPr>
      <w:rFonts w:ascii="黑体" w:eastAsia="黑体"/>
      <w:b/>
      <w:kern w:val="0"/>
      <w:sz w:val="28"/>
    </w:rPr>
  </w:style>
  <w:style w:type="paragraph" w:customStyle="1" w:styleId="affffffd">
    <w:name w:val="标准文件_封面标准名称"/>
    <w:basedOn w:val="afffd"/>
    <w:qFormat/>
    <w:pPr>
      <w:spacing w:line="240" w:lineRule="auto"/>
      <w:jc w:val="center"/>
    </w:pPr>
    <w:rPr>
      <w:rFonts w:ascii="黑体" w:eastAsia="黑体"/>
      <w:kern w:val="0"/>
      <w:sz w:val="52"/>
    </w:rPr>
  </w:style>
  <w:style w:type="paragraph" w:customStyle="1" w:styleId="affffffe">
    <w:name w:val="标准文件_封面标准英文名称"/>
    <w:basedOn w:val="afffd"/>
    <w:qFormat/>
    <w:pPr>
      <w:spacing w:line="240" w:lineRule="auto"/>
      <w:jc w:val="center"/>
    </w:pPr>
    <w:rPr>
      <w:rFonts w:ascii="黑体" w:eastAsia="黑体"/>
      <w:b/>
      <w:sz w:val="28"/>
    </w:rPr>
  </w:style>
  <w:style w:type="paragraph" w:customStyle="1" w:styleId="afffffff">
    <w:name w:val="标准文件_封面发布日期"/>
    <w:basedOn w:val="afffd"/>
    <w:qFormat/>
    <w:pPr>
      <w:spacing w:line="310" w:lineRule="exact"/>
    </w:pPr>
    <w:rPr>
      <w:rFonts w:ascii="黑体" w:eastAsia="黑体"/>
      <w:kern w:val="0"/>
      <w:sz w:val="28"/>
    </w:rPr>
  </w:style>
  <w:style w:type="paragraph" w:customStyle="1" w:styleId="afffffff0">
    <w:name w:val="标准文件_封面密级"/>
    <w:basedOn w:val="afffd"/>
    <w:qFormat/>
    <w:rPr>
      <w:rFonts w:eastAsia="黑体"/>
      <w:sz w:val="32"/>
    </w:rPr>
  </w:style>
  <w:style w:type="paragraph" w:customStyle="1" w:styleId="afffffff1">
    <w:name w:val="标准文件_封面实施日期"/>
    <w:basedOn w:val="afffd"/>
    <w:qFormat/>
    <w:pPr>
      <w:spacing w:line="310" w:lineRule="exact"/>
      <w:jc w:val="right"/>
    </w:pPr>
    <w:rPr>
      <w:rFonts w:ascii="黑体" w:eastAsia="黑体"/>
      <w:sz w:val="28"/>
    </w:rPr>
  </w:style>
  <w:style w:type="paragraph" w:customStyle="1" w:styleId="afffffff2">
    <w:name w:val="标准文件_封面抬头"/>
    <w:basedOn w:val="affffff2"/>
    <w:qFormat/>
    <w:pPr>
      <w:adjustRightInd w:val="0"/>
      <w:spacing w:line="800" w:lineRule="exact"/>
      <w:ind w:firstLineChars="0" w:firstLine="0"/>
      <w:jc w:val="distribute"/>
    </w:pPr>
    <w:rPr>
      <w:rFonts w:ascii="黑体" w:eastAsia="黑体"/>
      <w:b/>
      <w:sz w:val="64"/>
    </w:rPr>
  </w:style>
  <w:style w:type="paragraph" w:customStyle="1" w:styleId="affd">
    <w:name w:val="标准文件_附录标识"/>
    <w:next w:val="affffff2"/>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2">
    <w:name w:val="标准文件_附录表标题"/>
    <w:next w:val="affffff2"/>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e">
    <w:name w:val="标准文件_附录一级条标题"/>
    <w:next w:val="affffff2"/>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f">
    <w:name w:val="标准文件_附录二级条标题"/>
    <w:basedOn w:val="affe"/>
    <w:next w:val="affffff2"/>
    <w:qFormat/>
    <w:pPr>
      <w:widowControl/>
      <w:numPr>
        <w:ilvl w:val="2"/>
      </w:numPr>
      <w:wordWrap w:val="0"/>
      <w:overflowPunct w:val="0"/>
      <w:autoSpaceDE w:val="0"/>
      <w:autoSpaceDN w:val="0"/>
      <w:textAlignment w:val="baseline"/>
      <w:outlineLvl w:val="3"/>
    </w:pPr>
  </w:style>
  <w:style w:type="paragraph" w:customStyle="1" w:styleId="afffffff3">
    <w:name w:val="标准文件_附录公式"/>
    <w:basedOn w:val="affffff1"/>
    <w:next w:val="affffff1"/>
    <w:qFormat/>
    <w:pPr>
      <w:tabs>
        <w:tab w:val="center" w:pos="4678"/>
        <w:tab w:val="right" w:leader="middleDot" w:pos="9356"/>
      </w:tabs>
      <w:spacing w:line="240" w:lineRule="auto"/>
      <w:ind w:right="-51" w:firstLineChars="0" w:firstLine="0"/>
    </w:pPr>
    <w:rPr>
      <w:rFonts w:ascii="宋体" w:hAnsi="宋体"/>
    </w:rPr>
  </w:style>
  <w:style w:type="paragraph" w:customStyle="1" w:styleId="afff0">
    <w:name w:val="标准文件_附录三级条标题"/>
    <w:next w:val="affffff2"/>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1">
    <w:name w:val="标准文件_附录四级条标题"/>
    <w:next w:val="affffff2"/>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c">
    <w:name w:val="标准文件_附录图标题"/>
    <w:next w:val="affffff2"/>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2">
    <w:name w:val="标准文件_附录五级条标题"/>
    <w:next w:val="affffff2"/>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4"/>
    <w:qFormat/>
    <w:pPr>
      <w:numPr>
        <w:numId w:val="7"/>
      </w:numPr>
      <w:tabs>
        <w:tab w:val="left" w:pos="6406"/>
      </w:tabs>
      <w:spacing w:before="220" w:after="320"/>
      <w:jc w:val="center"/>
      <w:outlineLvl w:val="0"/>
    </w:pPr>
    <w:rPr>
      <w:rFonts w:ascii="黑体" w:eastAsia="黑体"/>
      <w:sz w:val="21"/>
    </w:rPr>
  </w:style>
  <w:style w:type="character" w:customStyle="1" w:styleId="affff5">
    <w:name w:val="正文文本 字符"/>
    <w:link w:val="affff4"/>
    <w:qFormat/>
    <w:rPr>
      <w:kern w:val="2"/>
      <w:sz w:val="21"/>
      <w:szCs w:val="21"/>
    </w:rPr>
  </w:style>
  <w:style w:type="paragraph" w:customStyle="1" w:styleId="afffffff4">
    <w:name w:val="标准文件_附录章标题"/>
    <w:next w:val="af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5">
    <w:name w:val="标准文件_公式后的破折号"/>
    <w:basedOn w:val="affffff2"/>
    <w:next w:val="affffff2"/>
    <w:qFormat/>
    <w:pPr>
      <w:ind w:leftChars="200" w:left="488" w:hangingChars="290" w:hanging="289"/>
    </w:pPr>
  </w:style>
  <w:style w:type="paragraph" w:customStyle="1" w:styleId="a6">
    <w:name w:val="标准文件_前言、引言标题"/>
    <w:next w:val="afffd"/>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6">
    <w:name w:val="标准文件_目次、标准名称标题"/>
    <w:basedOn w:val="a6"/>
    <w:next w:val="affffff2"/>
    <w:qFormat/>
    <w:pPr>
      <w:spacing w:line="460" w:lineRule="exact"/>
      <w:ind w:left="0" w:firstLine="0"/>
    </w:pPr>
  </w:style>
  <w:style w:type="paragraph" w:customStyle="1" w:styleId="afffffff7">
    <w:name w:val="标准文件_目录标题"/>
    <w:basedOn w:val="afffd"/>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
    <w:name w:val="标准文件_破折号列项（二级）"/>
    <w:basedOn w:val="af1"/>
    <w:qFormat/>
    <w:pPr>
      <w:numPr>
        <w:numId w:val="10"/>
      </w:numPr>
    </w:pPr>
  </w:style>
  <w:style w:type="paragraph" w:customStyle="1" w:styleId="aff8">
    <w:name w:val="标准文件_三级条标题"/>
    <w:basedOn w:val="aff7"/>
    <w:next w:val="af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8">
    <w:name w:val="标准文件_示例后续"/>
    <w:basedOn w:val="afffd"/>
    <w:qFormat/>
    <w:pPr>
      <w:adjustRightInd/>
      <w:spacing w:line="240" w:lineRule="auto"/>
      <w:ind w:firstLineChars="200" w:firstLine="200"/>
    </w:pPr>
    <w:rPr>
      <w:sz w:val="18"/>
      <w:szCs w:val="24"/>
    </w:rPr>
  </w:style>
  <w:style w:type="paragraph" w:customStyle="1" w:styleId="afff3">
    <w:name w:val="标准文件_数字编号列项"/>
    <w:qFormat/>
    <w:pPr>
      <w:numPr>
        <w:numId w:val="11"/>
      </w:numPr>
      <w:jc w:val="both"/>
    </w:pPr>
    <w:rPr>
      <w:rFonts w:ascii="宋体" w:hAnsi="宋体"/>
      <w:sz w:val="21"/>
    </w:rPr>
  </w:style>
  <w:style w:type="paragraph" w:customStyle="1" w:styleId="aff9">
    <w:name w:val="标准文件_四级条标题"/>
    <w:next w:val="affffff2"/>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d">
    <w:name w:val="脚注文本 字符"/>
    <w:link w:val="affffc"/>
    <w:semiHidden/>
    <w:qFormat/>
    <w:rPr>
      <w:rFonts w:ascii="宋体"/>
      <w:kern w:val="2"/>
      <w:sz w:val="18"/>
      <w:szCs w:val="18"/>
    </w:rPr>
  </w:style>
  <w:style w:type="paragraph" w:customStyle="1" w:styleId="afffffff9">
    <w:name w:val="标准文件_条文脚注"/>
    <w:basedOn w:val="affffc"/>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d"/>
    <w:next w:val="affffff2"/>
    <w:qFormat/>
    <w:pPr>
      <w:numPr>
        <w:numId w:val="12"/>
      </w:numPr>
      <w:spacing w:line="240" w:lineRule="auto"/>
      <w:jc w:val="left"/>
    </w:pPr>
    <w:rPr>
      <w:rFonts w:ascii="宋体" w:hAnsi="宋体"/>
      <w:sz w:val="18"/>
    </w:rPr>
  </w:style>
  <w:style w:type="character" w:customStyle="1" w:styleId="afffffffa">
    <w:name w:val="标准文件_图表脚注内容"/>
    <w:qFormat/>
    <w:rPr>
      <w:rFonts w:ascii="宋体" w:eastAsia="宋体" w:hAnsi="宋体" w:cs="Times New Roman"/>
      <w:spacing w:val="0"/>
      <w:sz w:val="18"/>
      <w:vertAlign w:val="superscript"/>
    </w:rPr>
  </w:style>
  <w:style w:type="paragraph" w:customStyle="1" w:styleId="affa">
    <w:name w:val="标准文件_五级条标题"/>
    <w:next w:val="affffff2"/>
    <w:qFormat/>
    <w:pPr>
      <w:widowControl w:val="0"/>
      <w:numPr>
        <w:ilvl w:val="6"/>
        <w:numId w:val="2"/>
      </w:numPr>
      <w:spacing w:beforeLines="50" w:before="50" w:afterLines="50" w:after="50"/>
      <w:jc w:val="both"/>
      <w:outlineLvl w:val="5"/>
    </w:pPr>
    <w:rPr>
      <w:rFonts w:ascii="黑体" w:eastAsia="黑体"/>
      <w:sz w:val="21"/>
    </w:rPr>
  </w:style>
  <w:style w:type="paragraph" w:customStyle="1" w:styleId="aff5">
    <w:name w:val="标准文件_章标题"/>
    <w:next w:val="affffff2"/>
    <w:qFormat/>
    <w:pPr>
      <w:numPr>
        <w:ilvl w:val="1"/>
        <w:numId w:val="2"/>
      </w:numPr>
      <w:spacing w:beforeLines="100" w:before="100" w:afterLines="100" w:after="100"/>
      <w:jc w:val="both"/>
      <w:outlineLvl w:val="0"/>
    </w:pPr>
    <w:rPr>
      <w:rFonts w:ascii="黑体" w:eastAsia="黑体"/>
      <w:sz w:val="21"/>
    </w:rPr>
  </w:style>
  <w:style w:type="paragraph" w:customStyle="1" w:styleId="aff6">
    <w:name w:val="标准文件_一级条标题"/>
    <w:basedOn w:val="aff5"/>
    <w:next w:val="affffff2"/>
    <w:qFormat/>
    <w:pPr>
      <w:numPr>
        <w:ilvl w:val="2"/>
      </w:numPr>
      <w:spacing w:beforeLines="50" w:before="50" w:afterLines="50" w:after="50"/>
      <w:outlineLvl w:val="1"/>
    </w:pPr>
  </w:style>
  <w:style w:type="paragraph" w:customStyle="1" w:styleId="afffffffb">
    <w:name w:val="标准文件_一致程度"/>
    <w:basedOn w:val="afffd"/>
    <w:qFormat/>
    <w:pPr>
      <w:spacing w:line="440" w:lineRule="exact"/>
      <w:jc w:val="center"/>
    </w:pPr>
    <w:rPr>
      <w:sz w:val="28"/>
    </w:rPr>
  </w:style>
  <w:style w:type="paragraph" w:customStyle="1" w:styleId="afffffffc">
    <w:name w:val="标准文件_引言标题"/>
    <w:next w:val="afffd"/>
    <w:qFormat/>
    <w:pPr>
      <w:shd w:val="clear" w:color="FFFFFF" w:fill="FFFFFF"/>
      <w:spacing w:before="540" w:after="600"/>
      <w:jc w:val="center"/>
      <w:outlineLvl w:val="0"/>
    </w:pPr>
    <w:rPr>
      <w:rFonts w:ascii="黑体" w:eastAsia="黑体"/>
      <w:sz w:val="32"/>
    </w:rPr>
  </w:style>
  <w:style w:type="paragraph" w:customStyle="1" w:styleId="afffffffd">
    <w:name w:val="标准文件_英文图表脚注"/>
    <w:basedOn w:val="affffff1"/>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jc w:val="both"/>
    </w:pPr>
    <w:rPr>
      <w:rFonts w:ascii="宋体"/>
      <w:sz w:val="21"/>
    </w:rPr>
  </w:style>
  <w:style w:type="paragraph" w:customStyle="1" w:styleId="af">
    <w:name w:val="标准文件_英文注："/>
    <w:basedOn w:val="afffd"/>
    <w:next w:val="af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d"/>
    <w:qFormat/>
    <w:pPr>
      <w:numPr>
        <w:numId w:val="15"/>
      </w:numPr>
      <w:tabs>
        <w:tab w:val="left" w:pos="210"/>
      </w:tabs>
      <w:autoSpaceDE w:val="0"/>
      <w:autoSpaceDN w:val="0"/>
      <w:spacing w:line="240" w:lineRule="auto"/>
    </w:pPr>
    <w:rPr>
      <w:rFonts w:ascii="宋体" w:hAnsi="宋体"/>
      <w:kern w:val="0"/>
      <w:szCs w:val="20"/>
    </w:rPr>
  </w:style>
  <w:style w:type="paragraph" w:customStyle="1" w:styleId="affc">
    <w:name w:val="标准文件_正文表标题"/>
    <w:next w:val="affffff2"/>
    <w:qFormat/>
    <w:pPr>
      <w:numPr>
        <w:numId w:val="16"/>
      </w:numPr>
      <w:tabs>
        <w:tab w:val="left" w:pos="0"/>
      </w:tabs>
      <w:spacing w:beforeLines="50" w:before="50" w:afterLines="50" w:after="50"/>
      <w:jc w:val="center"/>
    </w:pPr>
    <w:rPr>
      <w:rFonts w:ascii="黑体" w:eastAsia="黑体"/>
      <w:sz w:val="21"/>
    </w:rPr>
  </w:style>
  <w:style w:type="paragraph" w:customStyle="1" w:styleId="afffffffe">
    <w:name w:val="标准文件_正文公式"/>
    <w:basedOn w:val="afffd"/>
    <w:next w:val="affffff1"/>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f2"/>
    <w:qFormat/>
    <w:pPr>
      <w:numPr>
        <w:numId w:val="17"/>
      </w:numPr>
      <w:spacing w:beforeLines="50" w:before="50" w:afterLines="50" w:after="50"/>
      <w:jc w:val="center"/>
    </w:pPr>
    <w:rPr>
      <w:rFonts w:ascii="黑体" w:eastAsia="黑体"/>
      <w:sz w:val="21"/>
    </w:rPr>
  </w:style>
  <w:style w:type="paragraph" w:customStyle="1" w:styleId="afffb">
    <w:name w:val="标准文件_正文英文表标题"/>
    <w:next w:val="affffff2"/>
    <w:qFormat/>
    <w:pPr>
      <w:numPr>
        <w:numId w:val="18"/>
      </w:numPr>
      <w:jc w:val="center"/>
    </w:pPr>
    <w:rPr>
      <w:rFonts w:ascii="黑体" w:eastAsia="黑体"/>
      <w:sz w:val="21"/>
    </w:rPr>
  </w:style>
  <w:style w:type="paragraph" w:customStyle="1" w:styleId="afe">
    <w:name w:val="标准文件_正文英文图标题"/>
    <w:next w:val="affffff2"/>
    <w:qFormat/>
    <w:pPr>
      <w:numPr>
        <w:numId w:val="19"/>
      </w:numPr>
      <w:jc w:val="center"/>
    </w:pPr>
    <w:rPr>
      <w:rFonts w:ascii="黑体" w:eastAsia="黑体"/>
      <w:sz w:val="21"/>
    </w:rPr>
  </w:style>
  <w:style w:type="paragraph" w:customStyle="1" w:styleId="afa">
    <w:name w:val="标准文件_编号列项（三级）"/>
    <w:qFormat/>
    <w:pPr>
      <w:numPr>
        <w:ilvl w:val="2"/>
        <w:numId w:val="13"/>
      </w:numPr>
    </w:pPr>
    <w:rPr>
      <w:rFonts w:ascii="宋体"/>
      <w:sz w:val="21"/>
    </w:rPr>
  </w:style>
  <w:style w:type="paragraph" w:customStyle="1" w:styleId="a1">
    <w:name w:val="二级无标题条"/>
    <w:basedOn w:val="afffd"/>
    <w:qFormat/>
    <w:pPr>
      <w:numPr>
        <w:ilvl w:val="3"/>
        <w:numId w:val="20"/>
      </w:numPr>
      <w:adjustRightInd/>
      <w:spacing w:line="240" w:lineRule="auto"/>
    </w:pPr>
    <w:rPr>
      <w:rFonts w:ascii="宋体" w:hAnsi="宋体"/>
      <w:szCs w:val="24"/>
    </w:rPr>
  </w:style>
  <w:style w:type="paragraph" w:customStyle="1" w:styleId="affffffff">
    <w:name w:val="发布部门"/>
    <w:next w:val="affffff2"/>
    <w:qFormat/>
    <w:pPr>
      <w:framePr w:w="7433" w:h="585" w:hRule="exact" w:hSpace="180" w:vSpace="180" w:wrap="around" w:hAnchor="margin" w:xAlign="center" w:y="14401" w:anchorLock="1"/>
      <w:jc w:val="center"/>
    </w:pPr>
    <w:rPr>
      <w:rFonts w:ascii="宋体"/>
      <w:b/>
      <w:w w:val="135"/>
      <w:sz w:val="36"/>
    </w:rPr>
  </w:style>
  <w:style w:type="paragraph" w:customStyle="1" w:styleId="affffffff0">
    <w:name w:val="发布日期"/>
    <w:qFormat/>
    <w:pPr>
      <w:framePr w:w="4000" w:h="473" w:hRule="exact" w:hSpace="180" w:vSpace="180" w:wrap="around" w:hAnchor="margin" w:y="13511" w:anchorLock="1"/>
    </w:pPr>
    <w:rPr>
      <w:rFonts w:eastAsia="黑体"/>
      <w:sz w:val="28"/>
    </w:rPr>
  </w:style>
  <w:style w:type="paragraph" w:customStyle="1" w:styleId="affffffff1">
    <w:name w:val="封面标准代替信息"/>
    <w:basedOn w:val="afffd"/>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3">
    <w:name w:val="封面标准文稿编辑信息"/>
    <w:qFormat/>
    <w:pPr>
      <w:spacing w:before="180" w:line="180" w:lineRule="exact"/>
      <w:jc w:val="center"/>
    </w:pPr>
    <w:rPr>
      <w:rFonts w:ascii="宋体"/>
      <w:sz w:val="21"/>
    </w:rPr>
  </w:style>
  <w:style w:type="paragraph" w:customStyle="1" w:styleId="affffffff4">
    <w:name w:val="封面标准文稿类别"/>
    <w:qFormat/>
    <w:pPr>
      <w:spacing w:before="440" w:line="400" w:lineRule="exact"/>
      <w:jc w:val="center"/>
    </w:pPr>
    <w:rPr>
      <w:rFonts w:ascii="宋体"/>
      <w:sz w:val="24"/>
    </w:rPr>
  </w:style>
  <w:style w:type="paragraph" w:customStyle="1" w:styleId="affffffff5">
    <w:name w:val="封面标准英文名称"/>
    <w:qFormat/>
    <w:pPr>
      <w:widowControl w:val="0"/>
      <w:spacing w:line="360" w:lineRule="exact"/>
      <w:jc w:val="center"/>
    </w:pPr>
    <w:rPr>
      <w:sz w:val="28"/>
    </w:rPr>
  </w:style>
  <w:style w:type="paragraph" w:customStyle="1" w:styleId="affffffff6">
    <w:name w:val="封面一致性程度标识"/>
    <w:qFormat/>
    <w:pPr>
      <w:spacing w:before="440" w:line="440" w:lineRule="exact"/>
      <w:jc w:val="center"/>
    </w:pPr>
    <w:rPr>
      <w:sz w:val="28"/>
    </w:rPr>
  </w:style>
  <w:style w:type="paragraph" w:customStyle="1" w:styleId="affffffff7">
    <w:name w:val="封面正文"/>
    <w:qFormat/>
    <w:pPr>
      <w:jc w:val="both"/>
    </w:pPr>
  </w:style>
  <w:style w:type="paragraph" w:customStyle="1" w:styleId="affffffff8">
    <w:name w:val="附录二级无标题条"/>
    <w:basedOn w:val="afffd"/>
    <w:next w:val="af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9">
    <w:name w:val="附录三级无标题条"/>
    <w:basedOn w:val="affffffff8"/>
    <w:next w:val="affffff2"/>
    <w:qFormat/>
    <w:pPr>
      <w:outlineLvl w:val="4"/>
    </w:pPr>
  </w:style>
  <w:style w:type="paragraph" w:customStyle="1" w:styleId="affffffffa">
    <w:name w:val="附录四级无标题条"/>
    <w:basedOn w:val="affffffff9"/>
    <w:next w:val="affffff2"/>
    <w:qFormat/>
    <w:pPr>
      <w:outlineLvl w:val="5"/>
    </w:pPr>
  </w:style>
  <w:style w:type="paragraph" w:customStyle="1" w:styleId="affffffffb">
    <w:name w:val="附录图"/>
    <w:next w:val="affffff2"/>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5">
    <w:name w:val="标准文件_一级项"/>
    <w:qFormat/>
    <w:pPr>
      <w:numPr>
        <w:numId w:val="21"/>
      </w:numPr>
    </w:pPr>
    <w:rPr>
      <w:rFonts w:ascii="宋体"/>
      <w:sz w:val="21"/>
    </w:rPr>
  </w:style>
  <w:style w:type="paragraph" w:customStyle="1" w:styleId="affffffffc">
    <w:name w:val="附录五级无标题条"/>
    <w:basedOn w:val="affffffffa"/>
    <w:next w:val="affffff2"/>
    <w:qFormat/>
    <w:pPr>
      <w:outlineLvl w:val="6"/>
    </w:pPr>
  </w:style>
  <w:style w:type="paragraph" w:customStyle="1" w:styleId="affffffffd">
    <w:name w:val="附录性质"/>
    <w:basedOn w:val="afffd"/>
    <w:qFormat/>
    <w:pPr>
      <w:widowControl/>
      <w:adjustRightInd/>
      <w:jc w:val="center"/>
    </w:pPr>
    <w:rPr>
      <w:rFonts w:ascii="黑体" w:eastAsia="黑体"/>
    </w:rPr>
  </w:style>
  <w:style w:type="paragraph" w:customStyle="1" w:styleId="affffffffe">
    <w:name w:val="附录一级无标题条"/>
    <w:basedOn w:val="afffffff4"/>
    <w:next w:val="affffff2"/>
    <w:qFormat/>
    <w:pPr>
      <w:autoSpaceDN w:val="0"/>
      <w:outlineLvl w:val="2"/>
    </w:pPr>
    <w:rPr>
      <w:rFonts w:ascii="宋体" w:eastAsia="宋体" w:hAnsi="宋体"/>
    </w:rPr>
  </w:style>
  <w:style w:type="character" w:customStyle="1" w:styleId="afffffffff">
    <w:name w:val="个人答复风格"/>
    <w:qFormat/>
    <w:rPr>
      <w:rFonts w:ascii="Arial" w:eastAsia="宋体" w:hAnsi="Arial" w:cs="Arial"/>
      <w:color w:val="auto"/>
      <w:spacing w:val="0"/>
      <w:sz w:val="20"/>
    </w:rPr>
  </w:style>
  <w:style w:type="character" w:customStyle="1" w:styleId="afffffffff0">
    <w:name w:val="个人撰写风格"/>
    <w:qFormat/>
    <w:rPr>
      <w:rFonts w:ascii="Arial" w:eastAsia="宋体" w:hAnsi="Arial" w:cs="Arial"/>
      <w:color w:val="auto"/>
      <w:spacing w:val="0"/>
      <w:sz w:val="20"/>
    </w:rPr>
  </w:style>
  <w:style w:type="paragraph" w:customStyle="1" w:styleId="afffffffff1">
    <w:name w:val="脚注后续"/>
    <w:qFormat/>
    <w:pPr>
      <w:ind w:leftChars="350" w:left="350"/>
      <w:jc w:val="both"/>
    </w:pPr>
    <w:rPr>
      <w:rFonts w:ascii="宋体"/>
      <w:sz w:val="18"/>
    </w:rPr>
  </w:style>
  <w:style w:type="paragraph" w:customStyle="1" w:styleId="afffc">
    <w:name w:val="列项——"/>
    <w:qFormat/>
    <w:pPr>
      <w:widowControl w:val="0"/>
      <w:numPr>
        <w:numId w:val="22"/>
      </w:numPr>
      <w:jc w:val="both"/>
    </w:pPr>
    <w:rPr>
      <w:rFonts w:ascii="宋体" w:hAnsi="宋体"/>
      <w:sz w:val="21"/>
    </w:rPr>
  </w:style>
  <w:style w:type="paragraph" w:customStyle="1" w:styleId="afffffffff2">
    <w:name w:val="列项·"/>
    <w:basedOn w:val="affffff2"/>
    <w:qFormat/>
    <w:pPr>
      <w:tabs>
        <w:tab w:val="left" w:pos="840"/>
      </w:tabs>
    </w:pPr>
  </w:style>
  <w:style w:type="paragraph" w:customStyle="1" w:styleId="afffffffff3">
    <w:name w:val="目次、索引正文"/>
    <w:qFormat/>
    <w:pPr>
      <w:spacing w:line="320" w:lineRule="exact"/>
      <w:jc w:val="both"/>
    </w:pPr>
    <w:rPr>
      <w:rFonts w:ascii="宋体"/>
      <w:sz w:val="21"/>
    </w:rPr>
  </w:style>
  <w:style w:type="paragraph" w:customStyle="1" w:styleId="210">
    <w:name w:val="目录 21"/>
    <w:basedOn w:val="afffd"/>
    <w:next w:val="afffd"/>
    <w:semiHidden/>
    <w:qFormat/>
    <w:pPr>
      <w:adjustRightInd/>
      <w:spacing w:line="240" w:lineRule="auto"/>
      <w:jc w:val="left"/>
    </w:pPr>
    <w:rPr>
      <w:bCs/>
      <w:iCs/>
    </w:rPr>
  </w:style>
  <w:style w:type="paragraph" w:customStyle="1" w:styleId="31">
    <w:name w:val="目录 31"/>
    <w:basedOn w:val="afffd"/>
    <w:next w:val="afffd"/>
    <w:semiHidden/>
    <w:qFormat/>
    <w:pPr>
      <w:spacing w:line="240" w:lineRule="auto"/>
    </w:pPr>
    <w:rPr>
      <w:rFonts w:ascii="宋体" w:hAnsi="宋体"/>
      <w:iCs/>
    </w:rPr>
  </w:style>
  <w:style w:type="paragraph" w:customStyle="1" w:styleId="41">
    <w:name w:val="目录 41"/>
    <w:basedOn w:val="afffd"/>
    <w:next w:val="afffd"/>
    <w:semiHidden/>
    <w:qFormat/>
    <w:pPr>
      <w:adjustRightInd/>
      <w:spacing w:line="240" w:lineRule="auto"/>
      <w:jc w:val="left"/>
    </w:pPr>
  </w:style>
  <w:style w:type="paragraph" w:customStyle="1" w:styleId="51">
    <w:name w:val="目录 51"/>
    <w:basedOn w:val="afffd"/>
    <w:next w:val="afffd"/>
    <w:semiHidden/>
    <w:qFormat/>
    <w:pPr>
      <w:spacing w:line="240" w:lineRule="auto"/>
    </w:pPr>
    <w:rPr>
      <w:rFonts w:ascii="宋体" w:hAnsi="宋体"/>
    </w:rPr>
  </w:style>
  <w:style w:type="paragraph" w:customStyle="1" w:styleId="61">
    <w:name w:val="目录 61"/>
    <w:basedOn w:val="afffd"/>
    <w:next w:val="afffd"/>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4">
    <w:name w:val="其他标准称谓"/>
    <w:qFormat/>
    <w:pPr>
      <w:spacing w:line="0" w:lineRule="atLeast"/>
      <w:jc w:val="distribute"/>
    </w:pPr>
    <w:rPr>
      <w:rFonts w:ascii="黑体" w:eastAsia="黑体" w:hAnsi="宋体"/>
      <w:sz w:val="52"/>
    </w:rPr>
  </w:style>
  <w:style w:type="paragraph" w:customStyle="1" w:styleId="afffffffff5">
    <w:name w:val="其他发布部门"/>
    <w:basedOn w:val="affffffff"/>
    <w:qFormat/>
    <w:pPr>
      <w:framePr w:wrap="around"/>
      <w:spacing w:line="0" w:lineRule="atLeast"/>
    </w:pPr>
    <w:rPr>
      <w:rFonts w:ascii="黑体" w:eastAsia="黑体"/>
      <w:b w:val="0"/>
    </w:rPr>
  </w:style>
  <w:style w:type="paragraph" w:customStyle="1" w:styleId="aff4">
    <w:name w:val="前言标题"/>
    <w:next w:val="afffd"/>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d"/>
    <w:qFormat/>
    <w:pPr>
      <w:numPr>
        <w:ilvl w:val="4"/>
        <w:numId w:val="20"/>
      </w:numPr>
      <w:adjustRightInd/>
      <w:spacing w:line="240" w:lineRule="auto"/>
    </w:pPr>
    <w:rPr>
      <w:rFonts w:ascii="宋体" w:hAnsi="宋体"/>
      <w:szCs w:val="24"/>
    </w:rPr>
  </w:style>
  <w:style w:type="paragraph" w:customStyle="1" w:styleId="afffffffff6">
    <w:name w:val="实施日期"/>
    <w:basedOn w:val="affffffff0"/>
    <w:qFormat/>
    <w:pPr>
      <w:framePr w:hSpace="0" w:wrap="around" w:xAlign="right"/>
      <w:jc w:val="right"/>
    </w:pPr>
  </w:style>
  <w:style w:type="paragraph" w:customStyle="1" w:styleId="a3">
    <w:name w:val="四级无标题条"/>
    <w:basedOn w:val="afffd"/>
    <w:qFormat/>
    <w:pPr>
      <w:numPr>
        <w:ilvl w:val="5"/>
        <w:numId w:val="20"/>
      </w:numPr>
      <w:adjustRightInd/>
      <w:spacing w:line="240" w:lineRule="auto"/>
    </w:pPr>
    <w:rPr>
      <w:rFonts w:ascii="宋体" w:hAnsi="宋体"/>
      <w:szCs w:val="24"/>
    </w:rPr>
  </w:style>
  <w:style w:type="paragraph" w:customStyle="1" w:styleId="af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f8">
    <w:name w:val="无标题条"/>
    <w:next w:val="affffff2"/>
    <w:qFormat/>
    <w:pPr>
      <w:jc w:val="both"/>
    </w:pPr>
    <w:rPr>
      <w:rFonts w:ascii="宋体" w:hAnsi="宋体"/>
      <w:sz w:val="21"/>
    </w:rPr>
  </w:style>
  <w:style w:type="paragraph" w:customStyle="1" w:styleId="a4">
    <w:name w:val="五级无标题条"/>
    <w:basedOn w:val="afffd"/>
    <w:qFormat/>
    <w:pPr>
      <w:numPr>
        <w:ilvl w:val="6"/>
        <w:numId w:val="20"/>
      </w:numPr>
      <w:adjustRightInd/>
    </w:pPr>
    <w:rPr>
      <w:szCs w:val="24"/>
    </w:rPr>
  </w:style>
  <w:style w:type="paragraph" w:customStyle="1" w:styleId="a0">
    <w:name w:val="一级无标题条"/>
    <w:basedOn w:val="afffd"/>
    <w:qFormat/>
    <w:pPr>
      <w:numPr>
        <w:ilvl w:val="2"/>
        <w:numId w:val="20"/>
      </w:numPr>
      <w:adjustRightInd/>
      <w:spacing w:before="10" w:after="10" w:line="240" w:lineRule="auto"/>
    </w:pPr>
    <w:rPr>
      <w:rFonts w:ascii="宋体" w:hAnsi="宋体"/>
      <w:szCs w:val="24"/>
    </w:rPr>
  </w:style>
  <w:style w:type="paragraph" w:customStyle="1" w:styleId="afffffffff9">
    <w:name w:val="注:后续"/>
    <w:qFormat/>
    <w:pPr>
      <w:spacing w:line="300" w:lineRule="exact"/>
      <w:ind w:leftChars="400" w:left="600" w:hangingChars="200" w:hanging="200"/>
      <w:jc w:val="both"/>
    </w:pPr>
    <w:rPr>
      <w:rFonts w:ascii="宋体"/>
      <w:sz w:val="18"/>
    </w:rPr>
  </w:style>
  <w:style w:type="paragraph" w:customStyle="1" w:styleId="afffffffffa">
    <w:name w:val="注×:后续"/>
    <w:basedOn w:val="afffffffff9"/>
    <w:qFormat/>
    <w:pPr>
      <w:ind w:leftChars="0" w:left="1406" w:firstLineChars="0" w:hanging="499"/>
    </w:pPr>
  </w:style>
  <w:style w:type="paragraph" w:customStyle="1" w:styleId="afff5">
    <w:name w:val="标准文件_一级无标题"/>
    <w:basedOn w:val="aff6"/>
    <w:qFormat/>
    <w:pPr>
      <w:numPr>
        <w:numId w:val="23"/>
      </w:numPr>
      <w:spacing w:beforeLines="0" w:before="0" w:afterLines="0" w:after="0"/>
      <w:outlineLvl w:val="9"/>
    </w:pPr>
    <w:rPr>
      <w:rFonts w:ascii="宋体" w:eastAsia="宋体"/>
    </w:rPr>
  </w:style>
  <w:style w:type="paragraph" w:customStyle="1" w:styleId="afff9">
    <w:name w:val="标准文件_五级无标题"/>
    <w:basedOn w:val="affa"/>
    <w:qFormat/>
    <w:pPr>
      <w:numPr>
        <w:numId w:val="23"/>
      </w:numPr>
      <w:spacing w:beforeLines="0" w:before="0" w:afterLines="0" w:after="0"/>
      <w:outlineLvl w:val="9"/>
    </w:pPr>
    <w:rPr>
      <w:rFonts w:ascii="宋体" w:eastAsia="宋体"/>
    </w:rPr>
  </w:style>
  <w:style w:type="paragraph" w:customStyle="1" w:styleId="afff7">
    <w:name w:val="标准文件_三级无标题"/>
    <w:basedOn w:val="aff8"/>
    <w:qFormat/>
    <w:pPr>
      <w:numPr>
        <w:numId w:val="23"/>
      </w:numPr>
      <w:spacing w:beforeLines="0" w:before="0" w:afterLines="0" w:after="0"/>
      <w:outlineLvl w:val="9"/>
    </w:pPr>
    <w:rPr>
      <w:rFonts w:ascii="宋体" w:eastAsia="宋体"/>
    </w:rPr>
  </w:style>
  <w:style w:type="paragraph" w:customStyle="1" w:styleId="afff6">
    <w:name w:val="标准文件_二级无标题"/>
    <w:basedOn w:val="aff7"/>
    <w:qFormat/>
    <w:pPr>
      <w:numPr>
        <w:numId w:val="23"/>
      </w:numPr>
      <w:spacing w:beforeLines="0" w:before="0" w:afterLines="0" w:after="0"/>
      <w:outlineLvl w:val="9"/>
    </w:pPr>
    <w:rPr>
      <w:rFonts w:ascii="宋体" w:eastAsia="宋体"/>
    </w:rPr>
  </w:style>
  <w:style w:type="paragraph" w:customStyle="1" w:styleId="afffffffffb">
    <w:name w:val="标准_四级无标题"/>
    <w:basedOn w:val="aff9"/>
    <w:next w:val="affffff2"/>
    <w:qFormat/>
    <w:pPr>
      <w:numPr>
        <w:ilvl w:val="0"/>
        <w:numId w:val="0"/>
      </w:numPr>
    </w:pPr>
    <w:rPr>
      <w:rFonts w:eastAsia="宋体"/>
    </w:rPr>
  </w:style>
  <w:style w:type="paragraph" w:customStyle="1" w:styleId="afff8">
    <w:name w:val="标准文件_四级无标题"/>
    <w:basedOn w:val="aff9"/>
    <w:qFormat/>
    <w:pPr>
      <w:numPr>
        <w:numId w:val="23"/>
      </w:numPr>
      <w:spacing w:beforeLines="0" w:before="0" w:afterLines="0" w:after="0"/>
      <w:outlineLvl w:val="9"/>
    </w:pPr>
    <w:rPr>
      <w:rFonts w:ascii="宋体" w:eastAsia="宋体" w:hAnsi="黑体"/>
      <w:szCs w:val="52"/>
    </w:rPr>
  </w:style>
  <w:style w:type="paragraph" w:customStyle="1" w:styleId="affb">
    <w:name w:val="标准文件_大写罗马数字编号列项"/>
    <w:basedOn w:val="affffff2"/>
    <w:qFormat/>
    <w:pPr>
      <w:numPr>
        <w:numId w:val="24"/>
      </w:numPr>
      <w:ind w:firstLineChars="0" w:firstLine="0"/>
    </w:pPr>
    <w:rPr>
      <w:rFonts w:ascii="Times New Roman" w:cs="Arial"/>
      <w:szCs w:val="28"/>
    </w:rPr>
  </w:style>
  <w:style w:type="paragraph" w:customStyle="1" w:styleId="ae">
    <w:name w:val="标准文件_小写罗马数字编号列项"/>
    <w:basedOn w:val="affffff2"/>
    <w:qFormat/>
    <w:pPr>
      <w:numPr>
        <w:numId w:val="25"/>
      </w:numPr>
      <w:ind w:firstLineChars="0" w:firstLine="0"/>
    </w:pPr>
    <w:rPr>
      <w:rFonts w:cs="Arial"/>
      <w:szCs w:val="28"/>
    </w:rPr>
  </w:style>
  <w:style w:type="paragraph" w:customStyle="1" w:styleId="afffffffffc">
    <w:name w:val="标准文件_附录标题"/>
    <w:basedOn w:val="affd"/>
    <w:qFormat/>
    <w:pPr>
      <w:numPr>
        <w:numId w:val="0"/>
      </w:numPr>
      <w:spacing w:after="280"/>
      <w:outlineLvl w:val="9"/>
    </w:pPr>
  </w:style>
  <w:style w:type="paragraph" w:customStyle="1" w:styleId="afffffffffd">
    <w:name w:val="标准文件_二级项"/>
    <w:qFormat/>
    <w:rPr>
      <w:rFonts w:ascii="宋体"/>
      <w:sz w:val="21"/>
    </w:rPr>
  </w:style>
  <w:style w:type="paragraph" w:customStyle="1" w:styleId="af6">
    <w:name w:val="标准文件_三级项"/>
    <w:basedOn w:val="afffd"/>
    <w:qFormat/>
    <w:pPr>
      <w:numPr>
        <w:ilvl w:val="2"/>
        <w:numId w:val="21"/>
      </w:numPr>
      <w:spacing w:line="-300" w:lineRule="auto"/>
    </w:pPr>
    <w:rPr>
      <w:rFonts w:ascii="Times New Roman" w:hAnsi="Times New Roman"/>
    </w:rPr>
  </w:style>
  <w:style w:type="paragraph" w:customStyle="1" w:styleId="afff4">
    <w:name w:val="图表脚注说明"/>
    <w:basedOn w:val="afffd"/>
    <w:next w:val="affffff2"/>
    <w:qFormat/>
    <w:pPr>
      <w:numPr>
        <w:numId w:val="26"/>
      </w:numPr>
      <w:adjustRightInd/>
      <w:spacing w:line="240" w:lineRule="auto"/>
    </w:pPr>
    <w:rPr>
      <w:rFonts w:ascii="宋体" w:hAnsi="Times New Roman"/>
      <w:sz w:val="18"/>
      <w:szCs w:val="18"/>
    </w:rPr>
  </w:style>
  <w:style w:type="paragraph" w:customStyle="1" w:styleId="afffffffffe">
    <w:name w:val="标准文件_字母编号列项（一级）"/>
    <w:qFormat/>
    <w:pPr>
      <w:tabs>
        <w:tab w:val="left" w:pos="851"/>
      </w:tabs>
      <w:ind w:left="851" w:hanging="426"/>
      <w:jc w:val="both"/>
    </w:pPr>
    <w:rPr>
      <w:rFonts w:ascii="宋体"/>
      <w:sz w:val="21"/>
    </w:rPr>
  </w:style>
  <w:style w:type="paragraph" w:customStyle="1" w:styleId="affffffffff">
    <w:name w:val="标准文件_索引字母"/>
    <w:next w:val="affffff2"/>
    <w:qFormat/>
    <w:pPr>
      <w:jc w:val="center"/>
    </w:pPr>
    <w:rPr>
      <w:rFonts w:ascii="宋体" w:eastAsia="Times New Roman" w:hAnsi="宋体"/>
      <w:b/>
      <w:kern w:val="2"/>
      <w:sz w:val="21"/>
    </w:rPr>
  </w:style>
  <w:style w:type="paragraph" w:customStyle="1" w:styleId="affffffffff0">
    <w:name w:val="标准文件_附录前"/>
    <w:next w:val="affffff2"/>
    <w:qFormat/>
    <w:pPr>
      <w:spacing w:line="20" w:lineRule="atLeast"/>
      <w:ind w:firstLine="200"/>
    </w:pPr>
    <w:rPr>
      <w:rFonts w:ascii="宋体" w:hAnsi="宋体"/>
      <w:kern w:val="2"/>
      <w:sz w:val="10"/>
    </w:rPr>
  </w:style>
  <w:style w:type="paragraph" w:customStyle="1" w:styleId="af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2">
    <w:name w:val="标准文件_表格"/>
    <w:basedOn w:val="affffff2"/>
    <w:qFormat/>
    <w:pPr>
      <w:ind w:firstLineChars="0" w:firstLine="0"/>
      <w:jc w:val="center"/>
    </w:pPr>
    <w:rPr>
      <w:sz w:val="18"/>
    </w:rPr>
  </w:style>
  <w:style w:type="paragraph" w:customStyle="1" w:styleId="afffa">
    <w:name w:val="标准文件_注："/>
    <w:next w:val="affffff2"/>
    <w:qFormat/>
    <w:pPr>
      <w:widowControl w:val="0"/>
      <w:numPr>
        <w:numId w:val="27"/>
      </w:numPr>
      <w:autoSpaceDE w:val="0"/>
      <w:autoSpaceDN w:val="0"/>
      <w:jc w:val="both"/>
    </w:pPr>
    <w:rPr>
      <w:rFonts w:ascii="宋体"/>
      <w:sz w:val="18"/>
      <w:szCs w:val="18"/>
    </w:rPr>
  </w:style>
  <w:style w:type="paragraph" w:customStyle="1" w:styleId="a5">
    <w:name w:val="标准文件_注×："/>
    <w:qFormat/>
    <w:pPr>
      <w:widowControl w:val="0"/>
      <w:numPr>
        <w:numId w:val="28"/>
      </w:numPr>
      <w:autoSpaceDE w:val="0"/>
      <w:autoSpaceDN w:val="0"/>
      <w:jc w:val="both"/>
    </w:pPr>
    <w:rPr>
      <w:rFonts w:ascii="宋体"/>
      <w:sz w:val="18"/>
      <w:szCs w:val="18"/>
    </w:rPr>
  </w:style>
  <w:style w:type="paragraph" w:customStyle="1" w:styleId="ac">
    <w:name w:val="标准文件_示例："/>
    <w:next w:val="affffffffff3"/>
    <w:qFormat/>
    <w:pPr>
      <w:widowControl w:val="0"/>
      <w:numPr>
        <w:numId w:val="29"/>
      </w:numPr>
      <w:jc w:val="both"/>
    </w:pPr>
    <w:rPr>
      <w:rFonts w:ascii="宋体"/>
      <w:sz w:val="18"/>
      <w:szCs w:val="18"/>
    </w:rPr>
  </w:style>
  <w:style w:type="paragraph" w:customStyle="1" w:styleId="affffffffff3">
    <w:name w:val="标准文件_示例内容"/>
    <w:basedOn w:val="affffff2"/>
    <w:qFormat/>
    <w:pPr>
      <w:ind w:firstLine="420"/>
    </w:pPr>
    <w:rPr>
      <w:sz w:val="18"/>
    </w:rPr>
  </w:style>
  <w:style w:type="paragraph" w:customStyle="1" w:styleId="afd">
    <w:name w:val="标准文件_示例×："/>
    <w:basedOn w:val="afffd"/>
    <w:next w:val="affffffffff3"/>
    <w:qFormat/>
    <w:pPr>
      <w:widowControl/>
      <w:numPr>
        <w:numId w:val="30"/>
      </w:numPr>
      <w:adjustRightInd/>
      <w:spacing w:line="240" w:lineRule="auto"/>
    </w:pPr>
    <w:rPr>
      <w:rFonts w:ascii="宋体" w:hAnsi="Times New Roman"/>
      <w:kern w:val="0"/>
      <w:sz w:val="18"/>
      <w:szCs w:val="18"/>
    </w:rPr>
  </w:style>
  <w:style w:type="character" w:customStyle="1" w:styleId="Char">
    <w:name w:val="标准文件_段 Char"/>
    <w:link w:val="affffff2"/>
    <w:qFormat/>
    <w:rPr>
      <w:rFonts w:ascii="宋体" w:hAnsi="Times New Roman"/>
      <w:sz w:val="21"/>
    </w:rPr>
  </w:style>
  <w:style w:type="paragraph" w:customStyle="1" w:styleId="affffffffff4">
    <w:name w:val="标准文件_表格续"/>
    <w:basedOn w:val="affffff2"/>
    <w:next w:val="affffff2"/>
    <w:qFormat/>
    <w:pPr>
      <w:jc w:val="center"/>
    </w:pPr>
    <w:rPr>
      <w:rFonts w:ascii="黑体" w:eastAsia="黑体" w:hAnsi="黑体"/>
    </w:rPr>
  </w:style>
  <w:style w:type="character" w:styleId="affffffffff5">
    <w:name w:val="Placeholder Text"/>
    <w:basedOn w:val="afffe"/>
    <w:uiPriority w:val="99"/>
    <w:semiHidden/>
    <w:qFormat/>
    <w:rPr>
      <w:color w:val="808080"/>
    </w:rPr>
  </w:style>
  <w:style w:type="paragraph" w:customStyle="1" w:styleId="2">
    <w:name w:val="标准文件_二级项2"/>
    <w:basedOn w:val="affffff2"/>
    <w:qFormat/>
    <w:pPr>
      <w:numPr>
        <w:ilvl w:val="1"/>
        <w:numId w:val="21"/>
      </w:numPr>
      <w:ind w:firstLineChars="0" w:firstLine="0"/>
    </w:pPr>
  </w:style>
  <w:style w:type="paragraph" w:customStyle="1" w:styleId="21">
    <w:name w:val="标准文件_三级项2"/>
    <w:basedOn w:val="affffff2"/>
    <w:qFormat/>
    <w:pPr>
      <w:numPr>
        <w:numId w:val="31"/>
      </w:numPr>
      <w:spacing w:line="300" w:lineRule="exact"/>
      <w:ind w:firstLineChars="0"/>
    </w:pPr>
    <w:rPr>
      <w:rFonts w:ascii="Times New Roman"/>
    </w:rPr>
  </w:style>
  <w:style w:type="paragraph" w:customStyle="1" w:styleId="20">
    <w:name w:val="标准文件_一级项2"/>
    <w:basedOn w:val="affffff2"/>
    <w:qFormat/>
    <w:pPr>
      <w:numPr>
        <w:numId w:val="32"/>
      </w:numPr>
      <w:spacing w:line="300" w:lineRule="exact"/>
      <w:ind w:firstLineChars="0"/>
    </w:pPr>
    <w:rPr>
      <w:rFonts w:ascii="Times New Roman"/>
    </w:rPr>
  </w:style>
  <w:style w:type="paragraph" w:customStyle="1" w:styleId="affffffffff6">
    <w:name w:val="标准文件_提示"/>
    <w:basedOn w:val="affffff2"/>
    <w:next w:val="affffff2"/>
    <w:qFormat/>
    <w:pPr>
      <w:ind w:firstLine="420"/>
    </w:pPr>
    <w:rPr>
      <w:rFonts w:ascii="黑体" w:eastAsia="黑体"/>
    </w:rPr>
  </w:style>
  <w:style w:type="character" w:customStyle="1" w:styleId="affffffffff7">
    <w:name w:val="标准文件_来源"/>
    <w:basedOn w:val="afffe"/>
    <w:uiPriority w:val="1"/>
    <w:qFormat/>
    <w:rPr>
      <w:rFonts w:eastAsia="宋体"/>
      <w:sz w:val="21"/>
    </w:rPr>
  </w:style>
  <w:style w:type="paragraph" w:customStyle="1" w:styleId="affffffffff8">
    <w:name w:val="标准文件_图表说明"/>
    <w:qFormat/>
    <w:pPr>
      <w:spacing w:line="276" w:lineRule="auto"/>
      <w:ind w:firstLine="420"/>
    </w:pPr>
    <w:rPr>
      <w:rFonts w:ascii="宋体" w:hAnsi="宋体"/>
      <w:kern w:val="2"/>
      <w:sz w:val="18"/>
    </w:rPr>
  </w:style>
  <w:style w:type="paragraph" w:customStyle="1" w:styleId="affffffffff9">
    <w:name w:val="其他发布日期"/>
    <w:basedOn w:val="affffffff0"/>
    <w:qFormat/>
    <w:pPr>
      <w:framePr w:w="3997" w:h="471" w:hRule="exact" w:hSpace="0" w:vSpace="181" w:wrap="around" w:vAnchor="page" w:hAnchor="page" w:x="1419" w:y="14097"/>
    </w:pPr>
  </w:style>
  <w:style w:type="paragraph" w:customStyle="1" w:styleId="affffffffffa">
    <w:name w:val="其他实施日期"/>
    <w:basedOn w:val="afffffffff6"/>
    <w:qFormat/>
    <w:pPr>
      <w:framePr w:w="3997" w:h="471" w:hRule="exact" w:vSpace="181" w:wrap="around" w:vAnchor="page" w:hAnchor="page" w:x="7089" w:y="14097"/>
    </w:pPr>
  </w:style>
  <w:style w:type="paragraph" w:customStyle="1" w:styleId="affffffffffb">
    <w:name w:val="标准文件_文件编号"/>
    <w:basedOn w:val="affffff2"/>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pPr>
      <w:framePr w:wrap="around"/>
      <w:spacing w:before="57"/>
    </w:pPr>
    <w:rPr>
      <w:sz w:val="21"/>
    </w:rPr>
  </w:style>
  <w:style w:type="paragraph" w:customStyle="1" w:styleId="affffffffffd">
    <w:name w:val="标准文件_文件名称"/>
    <w:basedOn w:val="affffff2"/>
    <w:next w:val="affffff2"/>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f2"/>
    <w:next w:val="affffff2"/>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f2"/>
    <w:next w:val="af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2"/>
    <w:next w:val="af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2"/>
    <w:next w:val="af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2"/>
    <w:next w:val="af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2"/>
    <w:next w:val="af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2"/>
    <w:next w:val="affffff2"/>
    <w:qFormat/>
    <w:pPr>
      <w:numPr>
        <w:ilvl w:val="5"/>
        <w:numId w:val="8"/>
      </w:numPr>
      <w:spacing w:beforeLines="50" w:before="50" w:afterLines="50" w:after="50"/>
      <w:ind w:firstLineChars="0"/>
    </w:pPr>
    <w:rPr>
      <w:rFonts w:ascii="黑体" w:eastAsia="黑体"/>
    </w:rPr>
  </w:style>
  <w:style w:type="paragraph" w:customStyle="1" w:styleId="affffffffffe">
    <w:name w:val="标准文件_注后"/>
    <w:basedOn w:val="affffff2"/>
    <w:qFormat/>
    <w:pPr>
      <w:ind w:left="811" w:firstLineChars="0" w:firstLine="0"/>
    </w:pPr>
    <w:rPr>
      <w:sz w:val="18"/>
    </w:rPr>
  </w:style>
  <w:style w:type="paragraph" w:customStyle="1" w:styleId="X">
    <w:name w:val="标准文件_注X后"/>
    <w:basedOn w:val="affffff2"/>
    <w:qFormat/>
    <w:pPr>
      <w:ind w:left="811" w:firstLineChars="0" w:firstLine="0"/>
    </w:pPr>
    <w:rPr>
      <w:sz w:val="18"/>
    </w:rPr>
  </w:style>
  <w:style w:type="paragraph" w:customStyle="1" w:styleId="afffffffffff">
    <w:name w:val="标准文件_示例后"/>
    <w:basedOn w:val="affffff2"/>
    <w:qFormat/>
    <w:pPr>
      <w:ind w:left="964" w:firstLineChars="0" w:firstLine="0"/>
    </w:pPr>
    <w:rPr>
      <w:sz w:val="18"/>
    </w:rPr>
  </w:style>
  <w:style w:type="paragraph" w:customStyle="1" w:styleId="X0">
    <w:name w:val="标准文件_示例X后"/>
    <w:basedOn w:val="affffff2"/>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0">
    <w:name w:val="标准文件_索引项"/>
    <w:basedOn w:val="affffff2"/>
    <w:next w:val="affffff2"/>
    <w:qFormat/>
    <w:pPr>
      <w:tabs>
        <w:tab w:val="right" w:leader="dot" w:pos="9356"/>
      </w:tabs>
      <w:ind w:left="210" w:firstLineChars="0" w:hanging="210"/>
      <w:jc w:val="left"/>
    </w:pPr>
  </w:style>
  <w:style w:type="paragraph" w:customStyle="1" w:styleId="afffffffffff1">
    <w:name w:val="标准文件_附录一级无标题"/>
    <w:basedOn w:val="affe"/>
    <w:qFormat/>
    <w:pPr>
      <w:spacing w:beforeLines="0" w:before="0" w:afterLines="0" w:after="0" w:line="276" w:lineRule="auto"/>
      <w:outlineLvl w:val="9"/>
    </w:pPr>
    <w:rPr>
      <w:rFonts w:ascii="宋体" w:eastAsia="宋体"/>
    </w:rPr>
  </w:style>
  <w:style w:type="paragraph" w:customStyle="1" w:styleId="afffffffffff2">
    <w:name w:val="标准文件_附录二级无标题"/>
    <w:basedOn w:val="afff"/>
    <w:qFormat/>
    <w:pPr>
      <w:spacing w:beforeLines="0" w:before="0" w:afterLines="0" w:after="0" w:line="276" w:lineRule="auto"/>
      <w:outlineLvl w:val="9"/>
    </w:pPr>
    <w:rPr>
      <w:rFonts w:ascii="宋体" w:eastAsia="宋体"/>
    </w:rPr>
  </w:style>
  <w:style w:type="paragraph" w:customStyle="1" w:styleId="afffffffffff3">
    <w:name w:val="标准文件_附录三级无标题"/>
    <w:basedOn w:val="afff0"/>
    <w:qFormat/>
    <w:pPr>
      <w:spacing w:beforeLines="0" w:before="0" w:afterLines="0" w:after="0" w:line="276" w:lineRule="auto"/>
      <w:outlineLvl w:val="9"/>
    </w:pPr>
    <w:rPr>
      <w:rFonts w:ascii="宋体" w:eastAsia="宋体"/>
    </w:rPr>
  </w:style>
  <w:style w:type="paragraph" w:customStyle="1" w:styleId="afffffffffff4">
    <w:name w:val="标准文件_附录四级无标题"/>
    <w:basedOn w:val="afff1"/>
    <w:qFormat/>
    <w:pPr>
      <w:spacing w:beforeLines="0" w:before="0" w:afterLines="0" w:after="0" w:line="276" w:lineRule="auto"/>
      <w:outlineLvl w:val="9"/>
    </w:pPr>
    <w:rPr>
      <w:rFonts w:ascii="宋体" w:eastAsia="宋体"/>
    </w:rPr>
  </w:style>
  <w:style w:type="paragraph" w:customStyle="1" w:styleId="afffffffffff5">
    <w:name w:val="标准文件_附录五级无标题"/>
    <w:basedOn w:val="afff2"/>
    <w:qFormat/>
    <w:pPr>
      <w:spacing w:beforeLines="0" w:before="0" w:afterLines="0" w:after="0" w:line="276" w:lineRule="auto"/>
      <w:outlineLvl w:val="9"/>
    </w:pPr>
    <w:rPr>
      <w:rFonts w:ascii="宋体" w:eastAsia="宋体"/>
    </w:rPr>
  </w:style>
  <w:style w:type="paragraph" w:customStyle="1" w:styleId="afffffffffff6">
    <w:name w:val="标准文件_引言一级无标题"/>
    <w:basedOn w:val="a7"/>
    <w:next w:val="affffff2"/>
    <w:qFormat/>
    <w:pPr>
      <w:spacing w:beforeLines="0" w:before="0" w:afterLines="0" w:after="0" w:line="276" w:lineRule="auto"/>
    </w:pPr>
    <w:rPr>
      <w:rFonts w:ascii="宋体" w:eastAsia="宋体"/>
    </w:rPr>
  </w:style>
  <w:style w:type="paragraph" w:customStyle="1" w:styleId="afffffffffff7">
    <w:name w:val="标准文件_引言二级无标题"/>
    <w:basedOn w:val="a8"/>
    <w:next w:val="affffff2"/>
    <w:qFormat/>
    <w:pPr>
      <w:spacing w:beforeLines="0" w:before="0" w:afterLines="0" w:after="0" w:line="276" w:lineRule="auto"/>
    </w:pPr>
    <w:rPr>
      <w:rFonts w:ascii="宋体" w:eastAsia="宋体"/>
    </w:rPr>
  </w:style>
  <w:style w:type="paragraph" w:customStyle="1" w:styleId="afffffffffff8">
    <w:name w:val="标准文件_引言三级无标题"/>
    <w:basedOn w:val="a9"/>
    <w:qFormat/>
    <w:pPr>
      <w:spacing w:beforeLines="0" w:before="0" w:afterLines="0" w:after="0" w:line="276" w:lineRule="auto"/>
    </w:pPr>
    <w:rPr>
      <w:rFonts w:ascii="宋体" w:eastAsia="宋体"/>
    </w:rPr>
  </w:style>
  <w:style w:type="paragraph" w:customStyle="1" w:styleId="afffffffffff9">
    <w:name w:val="标准文件_引言四级无标题"/>
    <w:basedOn w:val="aa"/>
    <w:next w:val="affffff2"/>
    <w:qFormat/>
    <w:pPr>
      <w:spacing w:beforeLines="0" w:before="0" w:afterLines="0" w:after="0" w:line="276" w:lineRule="auto"/>
    </w:pPr>
    <w:rPr>
      <w:rFonts w:ascii="宋体" w:eastAsia="宋体"/>
    </w:rPr>
  </w:style>
  <w:style w:type="paragraph" w:customStyle="1" w:styleId="afffffffffffa">
    <w:name w:val="标准文件_引言五级无标题"/>
    <w:basedOn w:val="ab"/>
    <w:next w:val="affffff2"/>
    <w:qFormat/>
    <w:pPr>
      <w:spacing w:beforeLines="0" w:before="0" w:afterLines="0" w:after="0" w:line="276" w:lineRule="auto"/>
    </w:pPr>
    <w:rPr>
      <w:rFonts w:ascii="宋体" w:eastAsia="宋体"/>
    </w:rPr>
  </w:style>
  <w:style w:type="paragraph" w:customStyle="1" w:styleId="afffffffffffb">
    <w:name w:val="标准文件_索引标题"/>
    <w:basedOn w:val="affffff9"/>
    <w:next w:val="affffff2"/>
    <w:qFormat/>
    <w:rPr>
      <w:rFonts w:hAnsi="黑体"/>
    </w:rPr>
  </w:style>
  <w:style w:type="paragraph" w:customStyle="1" w:styleId="afffffffffffc">
    <w:name w:val="标准文件_脚注内容"/>
    <w:basedOn w:val="affffff2"/>
    <w:qFormat/>
    <w:pPr>
      <w:ind w:leftChars="200" w:left="400" w:hangingChars="200" w:hanging="200"/>
    </w:pPr>
    <w:rPr>
      <w:sz w:val="15"/>
    </w:rPr>
  </w:style>
  <w:style w:type="paragraph" w:customStyle="1" w:styleId="afffffffffffd">
    <w:name w:val="标准文件_术语条一"/>
    <w:basedOn w:val="afff5"/>
    <w:next w:val="affffff2"/>
    <w:qFormat/>
  </w:style>
  <w:style w:type="paragraph" w:customStyle="1" w:styleId="afffffffffffe">
    <w:name w:val="标准文件_术语条二"/>
    <w:basedOn w:val="afff6"/>
    <w:next w:val="affffff2"/>
    <w:qFormat/>
  </w:style>
  <w:style w:type="paragraph" w:customStyle="1" w:styleId="affffffffffff">
    <w:name w:val="标准文件_术语条三"/>
    <w:basedOn w:val="afff7"/>
    <w:next w:val="affffff2"/>
    <w:qFormat/>
  </w:style>
  <w:style w:type="paragraph" w:customStyle="1" w:styleId="affffffffffff0">
    <w:name w:val="标准文件_术语条四"/>
    <w:basedOn w:val="afff8"/>
    <w:next w:val="affffff2"/>
    <w:qFormat/>
  </w:style>
  <w:style w:type="paragraph" w:customStyle="1" w:styleId="affffffffffff1">
    <w:name w:val="标准文件_术语条五"/>
    <w:basedOn w:val="afff9"/>
    <w:next w:val="af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2">
    <w:name w:val="发布"/>
    <w:basedOn w:val="afffe"/>
    <w:qFormat/>
    <w:rPr>
      <w:rFonts w:ascii="黑体" w:eastAsia="黑体"/>
      <w:spacing w:val="85"/>
      <w:w w:val="100"/>
      <w:position w:val="3"/>
      <w:sz w:val="28"/>
      <w:szCs w:val="28"/>
    </w:rPr>
  </w:style>
  <w:style w:type="paragraph" w:customStyle="1" w:styleId="affffffffffff3">
    <w:name w:val="段"/>
    <w:basedOn w:val="afffd"/>
    <w:qFormat/>
    <w:pPr>
      <w:widowControl/>
      <w:autoSpaceDE w:val="0"/>
      <w:autoSpaceDN w:val="0"/>
      <w:adjustRightInd/>
      <w:spacing w:line="240" w:lineRule="auto"/>
      <w:ind w:firstLineChars="200" w:firstLine="420"/>
    </w:pPr>
    <w:rPr>
      <w:rFonts w:ascii="宋体" w:hAnsi="宋体" w:cs="宋体"/>
      <w:kern w:val="0"/>
    </w:rPr>
  </w:style>
  <w:style w:type="character" w:customStyle="1" w:styleId="15">
    <w:name w:val="15"/>
    <w:basedOn w:val="afffe"/>
    <w:qFormat/>
    <w:rPr>
      <w:rFonts w:ascii="Calibri" w:eastAsia="宋体" w:hAnsi="Calibri" w:cs="Times New Roman" w:hint="default"/>
      <w:kern w:val="2"/>
      <w:sz w:val="21"/>
      <w:szCs w:val="21"/>
    </w:rPr>
  </w:style>
  <w:style w:type="paragraph" w:customStyle="1" w:styleId="af3">
    <w:name w:val="一级条标题"/>
    <w:next w:val="affffffffffff3"/>
    <w:qFormat/>
    <w:pPr>
      <w:numPr>
        <w:ilvl w:val="1"/>
        <w:numId w:val="33"/>
      </w:numPr>
      <w:spacing w:beforeLines="50" w:before="156" w:afterLines="50" w:after="156"/>
      <w:outlineLvl w:val="2"/>
    </w:pPr>
    <w:rPr>
      <w:rFonts w:ascii="黑体" w:eastAsia="黑体" w:hAnsi="Calibri"/>
      <w:sz w:val="21"/>
      <w:szCs w:val="21"/>
    </w:rPr>
  </w:style>
  <w:style w:type="paragraph" w:customStyle="1" w:styleId="af4">
    <w:name w:val="二级条标题"/>
    <w:basedOn w:val="af3"/>
    <w:next w:val="affffffffffff3"/>
    <w:qFormat/>
    <w:pPr>
      <w:numPr>
        <w:ilvl w:val="2"/>
      </w:numPr>
      <w:outlineLvl w:val="3"/>
    </w:pPr>
  </w:style>
  <w:style w:type="paragraph" w:customStyle="1" w:styleId="affffffffffff4">
    <w:name w:val="二级无"/>
    <w:basedOn w:val="af4"/>
    <w:qFormat/>
    <w:pPr>
      <w:spacing w:beforeLines="0" w:before="0" w:afterLines="0" w:after="0"/>
    </w:pPr>
    <w:rPr>
      <w:rFonts w:ascii="宋体" w:eastAsia="宋体"/>
    </w:rPr>
  </w:style>
  <w:style w:type="paragraph" w:customStyle="1" w:styleId="af8">
    <w:name w:val="字母编号列项（一级）"/>
    <w:qFormat/>
    <w:pPr>
      <w:numPr>
        <w:numId w:val="13"/>
      </w:numPr>
      <w:jc w:val="both"/>
    </w:pPr>
    <w:rPr>
      <w:rFonts w:ascii="宋体" w:hAnsi="Calibri"/>
      <w:sz w:val="21"/>
      <w:szCs w:val="22"/>
    </w:rPr>
  </w:style>
  <w:style w:type="paragraph" w:customStyle="1" w:styleId="af2">
    <w:name w:val="章标题"/>
    <w:next w:val="affffffffffff3"/>
    <w:qFormat/>
    <w:pPr>
      <w:numPr>
        <w:numId w:val="33"/>
      </w:numPr>
      <w:spacing w:beforeLines="100" w:before="312" w:afterLines="100" w:after="312"/>
      <w:jc w:val="both"/>
      <w:outlineLvl w:val="1"/>
    </w:pPr>
    <w:rPr>
      <w:rFonts w:ascii="黑体" w:eastAsia="黑体" w:hAnsi="Calibri"/>
      <w:sz w:val="21"/>
      <w:szCs w:val="22"/>
    </w:rPr>
  </w:style>
  <w:style w:type="paragraph" w:customStyle="1" w:styleId="affffffffffff5">
    <w:name w:val="目次、标准名称标题"/>
    <w:basedOn w:val="afffd"/>
    <w:next w:val="affffffffffff3"/>
    <w:uiPriority w:val="99"/>
    <w:qFormat/>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styleId="affffffffffff6">
    <w:name w:val="List Paragraph"/>
    <w:basedOn w:val="afffd"/>
    <w:uiPriority w:val="34"/>
    <w:qFormat/>
    <w:pPr>
      <w:ind w:firstLineChars="200" w:firstLine="420"/>
    </w:pPr>
  </w:style>
  <w:style w:type="character" w:customStyle="1" w:styleId="affff3">
    <w:name w:val="批注文字 字符"/>
    <w:basedOn w:val="afffe"/>
    <w:link w:val="affff2"/>
    <w:uiPriority w:val="99"/>
    <w:semiHidden/>
    <w:qFormat/>
    <w:rPr>
      <w:rFonts w:ascii="Calibri" w:hAnsi="Calibri"/>
      <w:kern w:val="2"/>
      <w:sz w:val="21"/>
      <w:szCs w:val="21"/>
    </w:rPr>
  </w:style>
  <w:style w:type="character" w:customStyle="1" w:styleId="afffff2">
    <w:name w:val="批注主题 字符"/>
    <w:basedOn w:val="affff3"/>
    <w:link w:val="afffff1"/>
    <w:uiPriority w:val="99"/>
    <w:semiHidden/>
    <w:qFormat/>
    <w:rPr>
      <w:rFonts w:ascii="Calibri" w:hAnsi="Calibri"/>
      <w:b/>
      <w:bCs/>
      <w:kern w:val="2"/>
      <w:sz w:val="21"/>
      <w:szCs w:val="21"/>
    </w:rPr>
  </w:style>
  <w:style w:type="paragraph" w:customStyle="1" w:styleId="12">
    <w:name w:val="修订1"/>
    <w:hidden/>
    <w:uiPriority w:val="99"/>
    <w:unhideWhenUsed/>
    <w:qFormat/>
    <w:rPr>
      <w:rFonts w:ascii="Calibri" w:hAnsi="Calibri"/>
      <w:kern w:val="2"/>
      <w:sz w:val="21"/>
      <w:szCs w:val="21"/>
    </w:rPr>
  </w:style>
  <w:style w:type="paragraph" w:styleId="affffffffffff7">
    <w:name w:val="Revision"/>
    <w:hidden/>
    <w:uiPriority w:val="99"/>
    <w:unhideWhenUsed/>
    <w:rsid w:val="00EF76BC"/>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1.emf"/><Relationship Id="rId27" Type="http://schemas.openxmlformats.org/officeDocument/2006/relationships/footer" Target="footer10.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39F217DCDC49798DC05BFFDAF65C99"/>
        <w:category>
          <w:name w:val="常规"/>
          <w:gallery w:val="placeholder"/>
        </w:category>
        <w:types>
          <w:type w:val="bbPlcHdr"/>
        </w:types>
        <w:behaviors>
          <w:behavior w:val="content"/>
        </w:behaviors>
        <w:guid w:val="{4296DA06-1BD3-4C75-9B7D-6463FA57650D}"/>
      </w:docPartPr>
      <w:docPartBody>
        <w:p w:rsidR="00050B7E" w:rsidRDefault="00050B7E">
          <w:pPr>
            <w:pStyle w:val="EF39F217DCDC49798DC05BFFDAF65C99"/>
          </w:pPr>
          <w:r>
            <w:rPr>
              <w:rStyle w:val="a3"/>
              <w:rFonts w:hint="eastAsia"/>
            </w:rPr>
            <w:t>单击或点击此处输入文字。</w:t>
          </w:r>
        </w:p>
      </w:docPartBody>
    </w:docPart>
    <w:docPart>
      <w:docPartPr>
        <w:name w:val="EBBBC608A89944E0BAF5B9D002F6BE11"/>
        <w:category>
          <w:name w:val="常规"/>
          <w:gallery w:val="placeholder"/>
        </w:category>
        <w:types>
          <w:type w:val="bbPlcHdr"/>
        </w:types>
        <w:behaviors>
          <w:behavior w:val="content"/>
        </w:behaviors>
        <w:guid w:val="{3938313C-110C-416B-9345-E131972800A4}"/>
      </w:docPartPr>
      <w:docPartBody>
        <w:p w:rsidR="00050B7E" w:rsidRDefault="00050B7E">
          <w:pPr>
            <w:pStyle w:val="EBBBC608A89944E0BAF5B9D002F6BE11"/>
          </w:pPr>
          <w:r>
            <w:rPr>
              <w:rStyle w:val="a3"/>
              <w:rFonts w:hint="eastAsia"/>
            </w:rPr>
            <w:t>选择一项。</w:t>
          </w:r>
        </w:p>
      </w:docPartBody>
    </w:docPart>
    <w:docPart>
      <w:docPartPr>
        <w:name w:val="F6094B188A4C43DA89AD76574A2A6068"/>
        <w:category>
          <w:name w:val="常规"/>
          <w:gallery w:val="placeholder"/>
        </w:category>
        <w:types>
          <w:type w:val="bbPlcHdr"/>
        </w:types>
        <w:behaviors>
          <w:behavior w:val="content"/>
        </w:behaviors>
        <w:guid w:val="{B52874C4-04EB-44EC-BE2D-8551B6FC4C9C}"/>
      </w:docPartPr>
      <w:docPartBody>
        <w:p w:rsidR="00050B7E" w:rsidRDefault="00050B7E">
          <w:pPr>
            <w:pStyle w:val="F6094B188A4C43DA89AD76574A2A606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4C"/>
    <w:rsid w:val="00050B7E"/>
    <w:rsid w:val="00067384"/>
    <w:rsid w:val="001A799C"/>
    <w:rsid w:val="002C4456"/>
    <w:rsid w:val="0031724C"/>
    <w:rsid w:val="00414AD4"/>
    <w:rsid w:val="00651B32"/>
    <w:rsid w:val="007601BB"/>
    <w:rsid w:val="009E7C52"/>
    <w:rsid w:val="00AE4E94"/>
    <w:rsid w:val="00B32DA2"/>
    <w:rsid w:val="00BE781A"/>
    <w:rsid w:val="00DC586D"/>
    <w:rsid w:val="00EE6CFC"/>
    <w:rsid w:val="00F04C91"/>
    <w:rsid w:val="00F1707C"/>
    <w:rsid w:val="00F3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F39F217DCDC49798DC05BFFDAF65C99">
    <w:name w:val="EF39F217DCDC49798DC05BFFDAF65C99"/>
    <w:qFormat/>
    <w:pPr>
      <w:widowControl w:val="0"/>
      <w:jc w:val="both"/>
    </w:pPr>
    <w:rPr>
      <w:kern w:val="2"/>
      <w:sz w:val="21"/>
      <w:szCs w:val="22"/>
    </w:rPr>
  </w:style>
  <w:style w:type="paragraph" w:customStyle="1" w:styleId="EBBBC608A89944E0BAF5B9D002F6BE11">
    <w:name w:val="EBBBC608A89944E0BAF5B9D002F6BE11"/>
    <w:qFormat/>
    <w:pPr>
      <w:widowControl w:val="0"/>
      <w:jc w:val="both"/>
    </w:pPr>
    <w:rPr>
      <w:kern w:val="2"/>
      <w:sz w:val="21"/>
      <w:szCs w:val="22"/>
    </w:rPr>
  </w:style>
  <w:style w:type="paragraph" w:customStyle="1" w:styleId="F6094B188A4C43DA89AD76574A2A6068">
    <w:name w:val="F6094B188A4C43DA89AD76574A2A606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853</Words>
  <Characters>4866</Characters>
  <Application>Microsoft Office Word</Application>
  <DocSecurity>0</DocSecurity>
  <Lines>40</Lines>
  <Paragraphs>11</Paragraphs>
  <ScaleCrop>false</ScaleCrop>
  <Company>PCMI</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pc</dc:creator>
  <dc:description>&lt;config cover="true" show_menu="true" version="1.0.0" doctype="SDKXY"&gt;_x000d_
&lt;/config&gt;</dc:description>
  <cp:lastModifiedBy>dongchunyan</cp:lastModifiedBy>
  <cp:revision>23</cp:revision>
  <cp:lastPrinted>2024-12-10T08:00:00Z</cp:lastPrinted>
  <dcterms:created xsi:type="dcterms:W3CDTF">2024-07-24T18:41:00Z</dcterms:created>
  <dcterms:modified xsi:type="dcterms:W3CDTF">2025-08-25T00:37:00Z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7D0F23CF13D9472AA35EC73D0B2214BE_13</vt:lpwstr>
  </property>
  <property fmtid="{D5CDD505-2E9C-101B-9397-08002B2CF9AE}" pid="16" name="KSOTemplateDocerSaveRecord">
    <vt:lpwstr>eyJoZGlkIjoiNTg2OWJkZGVmNDMzNGM1NDlkNTJiNTM0N2RhZWQwYzQiLCJ1c2VySWQiOiI0NDIzNDU5OTAifQ==</vt:lpwstr>
  </property>
</Properties>
</file>