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附件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36"/>
          <w:szCs w:val="36"/>
        </w:rPr>
        <w:t>：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“</w:t>
      </w:r>
      <w:r>
        <w:rPr>
          <w:rFonts w:ascii="宋体" w:hAnsi="宋体" w:eastAsia="宋体"/>
          <w:b/>
          <w:bCs/>
          <w:sz w:val="36"/>
          <w:szCs w:val="36"/>
        </w:rPr>
        <w:t>2019</w:t>
      </w:r>
      <w:r>
        <w:rPr>
          <w:rFonts w:hint="eastAsia" w:ascii="宋体" w:hAnsi="宋体" w:eastAsia="宋体"/>
          <w:b/>
          <w:bCs/>
          <w:sz w:val="36"/>
          <w:szCs w:val="36"/>
        </w:rPr>
        <w:t>中国农民丰收节千企万品助增收”活动</w:t>
      </w:r>
      <w:r>
        <w:rPr>
          <w:rFonts w:ascii="宋体" w:hAnsi="宋体" w:eastAsia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征集</w:t>
      </w:r>
      <w:r>
        <w:rPr>
          <w:rFonts w:hint="eastAsia" w:ascii="宋体" w:hAnsi="宋体" w:eastAsia="宋体" w:cs="Arial"/>
          <w:b/>
          <w:bCs/>
          <w:color w:val="191919"/>
          <w:sz w:val="36"/>
          <w:szCs w:val="36"/>
        </w:rPr>
        <w:t>启事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p>
      <w:pPr>
        <w:pStyle w:val="10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一、征集时间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10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二、征集范围和内容</w:t>
      </w:r>
    </w:p>
    <w:p>
      <w:pPr>
        <w:pStyle w:val="10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</w:t>
      </w:r>
      <w:r>
        <w:rPr>
          <w:rFonts w:hint="eastAsia" w:ascii="宋体" w:hAnsi="宋体" w:eastAsia="宋体"/>
          <w:b/>
          <w:bCs/>
          <w:sz w:val="32"/>
          <w:szCs w:val="32"/>
        </w:rPr>
        <w:t>“千企万品助增收”品牌农产品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面向各区（县）地方政府、农业农村部门、农产品生产加工及流通企业、新型农业经营主体及相关机构征集品牌农产品（特色农产品、“三品一标”农产品），参加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中国农民丰收节千企万品助增收”活动现场的展示推介，并从中推选千企万品助增收品牌农产品若干。</w:t>
      </w:r>
    </w:p>
    <w:p>
      <w:pPr>
        <w:pStyle w:val="10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（二）最受市场欢迎农产品品牌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面向参加本次活动的所有申报品牌，推选最受市场欢迎农产品品牌</w:t>
      </w:r>
      <w:r>
        <w:rPr>
          <w:rFonts w:ascii="仿宋" w:hAnsi="仿宋" w:eastAsia="仿宋"/>
          <w:sz w:val="32"/>
          <w:szCs w:val="32"/>
        </w:rPr>
        <w:t>70</w:t>
      </w:r>
      <w:r>
        <w:rPr>
          <w:rFonts w:hint="eastAsia" w:ascii="仿宋" w:hAnsi="仿宋" w:eastAsia="仿宋"/>
          <w:sz w:val="32"/>
          <w:szCs w:val="32"/>
        </w:rPr>
        <w:t>个。</w:t>
      </w:r>
    </w:p>
    <w:p>
      <w:pPr>
        <w:pStyle w:val="10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（三）农产品单品销售大王</w:t>
      </w:r>
    </w:p>
    <w:p>
      <w:pPr>
        <w:pStyle w:val="10"/>
        <w:ind w:firstLine="321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面向全国大型农产品批发市场，推选农产品单品销售大王</w:t>
      </w:r>
      <w:r>
        <w:rPr>
          <w:rFonts w:ascii="仿宋" w:hAnsi="仿宋" w:eastAsia="仿宋"/>
          <w:sz w:val="32"/>
          <w:szCs w:val="32"/>
        </w:rPr>
        <w:t>70</w:t>
      </w:r>
      <w:r>
        <w:rPr>
          <w:rFonts w:hint="eastAsia" w:ascii="仿宋" w:hAnsi="仿宋" w:eastAsia="仿宋"/>
          <w:sz w:val="32"/>
          <w:szCs w:val="32"/>
        </w:rPr>
        <w:t>个。</w:t>
      </w:r>
    </w:p>
    <w:p>
      <w:pPr>
        <w:pStyle w:val="10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（四）农业品牌建设特殊贡献单位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面向关心支持农业品牌建设的农业农村部门、大型农产品批发市场、各类相关社会组织及机构，推选农业品牌建设特殊贡献单位若干。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以上推选结果将在“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中国农民丰收节千企万品助增收”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活动上公布，并颁发证书。</w:t>
      </w:r>
    </w:p>
    <w:p>
      <w:pPr>
        <w:pStyle w:val="10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三、申报方式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本次活动所有征集事项统一采用线上申报。申报网址：中国农村网（</w:t>
      </w:r>
      <w:r>
        <w:fldChar w:fldCharType="begin"/>
      </w:r>
      <w:r>
        <w:instrText xml:space="preserve"> HYPERLINK "http://www.crnews.net）。请申报单位（人）在网站首页点击" </w:instrText>
      </w:r>
      <w:r>
        <w:fldChar w:fldCharType="separate"/>
      </w:r>
      <w:r>
        <w:rPr>
          <w:rStyle w:val="8"/>
          <w:rFonts w:ascii="仿宋" w:hAnsi="仿宋" w:eastAsia="仿宋"/>
          <w:color w:val="auto"/>
          <w:sz w:val="32"/>
          <w:szCs w:val="32"/>
          <w:u w:val="none"/>
        </w:rPr>
        <w:t>www.crnews.net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</w:rPr>
        <w:t>）。请申报单位在网站首页点击“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Style w:val="8"/>
          <w:rFonts w:ascii="仿宋" w:hAnsi="仿宋" w:eastAsia="仿宋"/>
          <w:color w:val="auto"/>
          <w:sz w:val="32"/>
          <w:szCs w:val="32"/>
          <w:u w:val="none"/>
        </w:rPr>
        <w:t>2019</w:t>
      </w:r>
      <w:r>
        <w:rPr>
          <w:rFonts w:hint="eastAsia" w:ascii="仿宋" w:hAnsi="仿宋" w:eastAsia="仿宋"/>
          <w:sz w:val="32"/>
          <w:szCs w:val="32"/>
        </w:rPr>
        <w:t>中国农民丰收节千企万品助增收”活动专题，进入“在线申报”系统，按照提示填报相关内容并提交审核。申报截至时间为9月11日。</w:t>
      </w:r>
    </w:p>
    <w:p>
      <w:pPr>
        <w:pStyle w:val="10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四、有关事项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（一）本次征集活动不收取任何费用。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（二）本次征集活动仅限单位主体申报，农产品单品销售大王由农产品批发市场统一推荐申报。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（三）本次征集活动成立组委会，组委会办公室设在中国农产品市场协会。征集活动中的推选事项由组委会办公室通过单位（个人）自荐、相关部门推荐、市场数据分析、相关专家评定等程序，得出推选结果。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（四）请各区（县）农业农村部门高度重视，积极组织相关单位做好在线申报等事宜。</w:t>
      </w:r>
    </w:p>
    <w:p>
      <w:pPr>
        <w:pStyle w:val="1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A3"/>
    <w:rsid w:val="0000702F"/>
    <w:rsid w:val="0002778B"/>
    <w:rsid w:val="0011483A"/>
    <w:rsid w:val="001453E6"/>
    <w:rsid w:val="00161FC1"/>
    <w:rsid w:val="0016544E"/>
    <w:rsid w:val="00176C30"/>
    <w:rsid w:val="00246C86"/>
    <w:rsid w:val="0026562E"/>
    <w:rsid w:val="00273592"/>
    <w:rsid w:val="002B0C00"/>
    <w:rsid w:val="002B0E87"/>
    <w:rsid w:val="00304969"/>
    <w:rsid w:val="00317C4A"/>
    <w:rsid w:val="003F2DB0"/>
    <w:rsid w:val="003F55DF"/>
    <w:rsid w:val="004045F5"/>
    <w:rsid w:val="00417392"/>
    <w:rsid w:val="00444278"/>
    <w:rsid w:val="00462128"/>
    <w:rsid w:val="00480136"/>
    <w:rsid w:val="00481797"/>
    <w:rsid w:val="00484217"/>
    <w:rsid w:val="00497685"/>
    <w:rsid w:val="004B2412"/>
    <w:rsid w:val="00523E35"/>
    <w:rsid w:val="00523F8F"/>
    <w:rsid w:val="00577322"/>
    <w:rsid w:val="005A28C8"/>
    <w:rsid w:val="005F086E"/>
    <w:rsid w:val="00610F57"/>
    <w:rsid w:val="00636BE2"/>
    <w:rsid w:val="006B2490"/>
    <w:rsid w:val="006B40BC"/>
    <w:rsid w:val="006E56FC"/>
    <w:rsid w:val="00715104"/>
    <w:rsid w:val="00716D4C"/>
    <w:rsid w:val="00722DA3"/>
    <w:rsid w:val="007C313C"/>
    <w:rsid w:val="007F7E9B"/>
    <w:rsid w:val="00843D74"/>
    <w:rsid w:val="00846352"/>
    <w:rsid w:val="00855F8B"/>
    <w:rsid w:val="00865E01"/>
    <w:rsid w:val="00875937"/>
    <w:rsid w:val="008A08A1"/>
    <w:rsid w:val="008B16CC"/>
    <w:rsid w:val="008D5734"/>
    <w:rsid w:val="008E76D4"/>
    <w:rsid w:val="008F5630"/>
    <w:rsid w:val="0093637C"/>
    <w:rsid w:val="00970120"/>
    <w:rsid w:val="00986D00"/>
    <w:rsid w:val="00A60524"/>
    <w:rsid w:val="00AB6801"/>
    <w:rsid w:val="00AC0C75"/>
    <w:rsid w:val="00AC3418"/>
    <w:rsid w:val="00AE69BE"/>
    <w:rsid w:val="00AF02CD"/>
    <w:rsid w:val="00B732C7"/>
    <w:rsid w:val="00BD29A7"/>
    <w:rsid w:val="00C03BD4"/>
    <w:rsid w:val="00C256ED"/>
    <w:rsid w:val="00C51CEE"/>
    <w:rsid w:val="00CA2FF2"/>
    <w:rsid w:val="00CB7753"/>
    <w:rsid w:val="00CE29A8"/>
    <w:rsid w:val="00D02347"/>
    <w:rsid w:val="00D128C0"/>
    <w:rsid w:val="00D349AC"/>
    <w:rsid w:val="00D4547C"/>
    <w:rsid w:val="00DE198B"/>
    <w:rsid w:val="00E2662C"/>
    <w:rsid w:val="00E412B4"/>
    <w:rsid w:val="00E507AD"/>
    <w:rsid w:val="00E55B96"/>
    <w:rsid w:val="00E634AD"/>
    <w:rsid w:val="00E73B98"/>
    <w:rsid w:val="00E96065"/>
    <w:rsid w:val="00EB3AA5"/>
    <w:rsid w:val="00EB6E52"/>
    <w:rsid w:val="00EC0046"/>
    <w:rsid w:val="00EC136C"/>
    <w:rsid w:val="00ED7081"/>
    <w:rsid w:val="00F26416"/>
    <w:rsid w:val="00F676E3"/>
    <w:rsid w:val="00FE3673"/>
    <w:rsid w:val="22E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0" w:name="Table Web 3" w:locked="1"/>
    <w:lsdException w:uiPriority="99" w:name="Balloon Text"/>
    <w:lsdException w:unhideWhenUsed="0" w:uiPriority="0" w:semiHidden="0" w:name="Table Grid" w:locked="1"/>
    <w:lsdException w:uiPriority="0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styleId="10">
    <w:name w:val="No Spacing"/>
    <w:qFormat/>
    <w:uiPriority w:val="99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脚 字符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未处理的提及1"/>
    <w:basedOn w:val="6"/>
    <w:semiHidden/>
    <w:uiPriority w:val="99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149</Characters>
  <Lines>1</Lines>
  <Paragraphs>1</Paragraphs>
  <TotalTime>3</TotalTime>
  <ScaleCrop>false</ScaleCrop>
  <LinksUpToDate>false</LinksUpToDate>
  <CharactersWithSpaces>843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2019-08-12T01:17:00Z</dcterms:created>
  <dc:creator>Lenovo</dc:creator>
  <cp:lastModifiedBy>Lawyer Ya</cp:lastModifiedBy>
  <dcterms:modified xsi:type="dcterms:W3CDTF">2019-08-12T05:55:57Z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