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E" w:rsidRDefault="007F6C9D" w:rsidP="00437895">
      <w:pPr>
        <w:pStyle w:val="a0"/>
        <w:tabs>
          <w:tab w:val="left" w:pos="1781"/>
        </w:tabs>
        <w:snapToGrid w:val="0"/>
        <w:spacing w:line="600" w:lineRule="exact"/>
        <w:jc w:val="center"/>
        <w:rPr>
          <w:rFonts w:ascii="Times New Roman" w:eastAsia="黑体"/>
          <w:kern w:val="0"/>
          <w:sz w:val="32"/>
          <w:szCs w:val="32"/>
        </w:rPr>
      </w:pPr>
      <w:r>
        <w:rPr>
          <w:rFonts w:ascii="Times New Roman" w:eastAsia="黑体"/>
          <w:kern w:val="0"/>
          <w:sz w:val="32"/>
          <w:szCs w:val="32"/>
        </w:rPr>
        <w:t>第三次全国土壤普查土壤检测技术培训班合格学员名单及证书编号（</w:t>
      </w:r>
      <w:r>
        <w:rPr>
          <w:rFonts w:ascii="Times New Roman" w:eastAsia="黑体" w:hint="eastAsia"/>
          <w:kern w:val="0"/>
          <w:sz w:val="32"/>
          <w:szCs w:val="32"/>
        </w:rPr>
        <w:t>4</w:t>
      </w:r>
      <w:r>
        <w:rPr>
          <w:rFonts w:ascii="Times New Roman" w:eastAsia="黑体"/>
          <w:kern w:val="0"/>
          <w:sz w:val="32"/>
          <w:szCs w:val="32"/>
        </w:rPr>
        <w:t>月</w:t>
      </w:r>
      <w:r>
        <w:rPr>
          <w:rFonts w:ascii="Times New Roman" w:eastAsia="黑体" w:hint="eastAsia"/>
          <w:kern w:val="0"/>
          <w:sz w:val="32"/>
          <w:szCs w:val="32"/>
        </w:rPr>
        <w:t>20</w:t>
      </w:r>
      <w:r>
        <w:rPr>
          <w:rFonts w:ascii="Times New Roman" w:eastAsia="黑体"/>
          <w:kern w:val="0"/>
          <w:sz w:val="32"/>
          <w:szCs w:val="32"/>
        </w:rPr>
        <w:t>—</w:t>
      </w:r>
      <w:r>
        <w:rPr>
          <w:rFonts w:ascii="Times New Roman" w:eastAsia="黑体" w:hint="eastAsia"/>
          <w:kern w:val="0"/>
          <w:sz w:val="32"/>
          <w:szCs w:val="32"/>
        </w:rPr>
        <w:t>21</w:t>
      </w:r>
      <w:r>
        <w:rPr>
          <w:rFonts w:ascii="Times New Roman" w:eastAsia="黑体"/>
          <w:kern w:val="0"/>
          <w:sz w:val="32"/>
          <w:szCs w:val="32"/>
        </w:rPr>
        <w:t>日</w:t>
      </w:r>
      <w:r>
        <w:rPr>
          <w:rFonts w:ascii="Times New Roman" w:eastAsia="黑体" w:hint="eastAsia"/>
          <w:kern w:val="0"/>
          <w:sz w:val="32"/>
          <w:szCs w:val="32"/>
        </w:rPr>
        <w:t>、</w:t>
      </w:r>
      <w:r>
        <w:rPr>
          <w:rFonts w:ascii="Times New Roman" w:eastAsia="黑体"/>
          <w:kern w:val="0"/>
          <w:sz w:val="32"/>
          <w:szCs w:val="32"/>
        </w:rPr>
        <w:t>5</w:t>
      </w:r>
      <w:r>
        <w:rPr>
          <w:rFonts w:ascii="Times New Roman" w:eastAsia="黑体"/>
          <w:kern w:val="0"/>
          <w:sz w:val="32"/>
          <w:szCs w:val="32"/>
        </w:rPr>
        <w:t>月</w:t>
      </w:r>
      <w:r>
        <w:rPr>
          <w:rFonts w:ascii="Times New Roman" w:eastAsia="黑体" w:hint="eastAsia"/>
          <w:kern w:val="0"/>
          <w:sz w:val="32"/>
          <w:szCs w:val="32"/>
        </w:rPr>
        <w:t>30</w:t>
      </w:r>
      <w:r>
        <w:rPr>
          <w:rFonts w:ascii="Times New Roman" w:eastAsia="黑体"/>
          <w:kern w:val="0"/>
          <w:sz w:val="32"/>
          <w:szCs w:val="32"/>
        </w:rPr>
        <w:t>—</w:t>
      </w:r>
      <w:r>
        <w:rPr>
          <w:rFonts w:ascii="Times New Roman" w:eastAsia="黑体" w:hint="eastAsia"/>
          <w:kern w:val="0"/>
          <w:sz w:val="32"/>
          <w:szCs w:val="32"/>
        </w:rPr>
        <w:t>31</w:t>
      </w:r>
      <w:r>
        <w:rPr>
          <w:rFonts w:ascii="Times New Roman" w:eastAsia="黑体"/>
          <w:kern w:val="0"/>
          <w:sz w:val="32"/>
          <w:szCs w:val="32"/>
        </w:rPr>
        <w:t>日）</w:t>
      </w:r>
    </w:p>
    <w:tbl>
      <w:tblPr>
        <w:tblW w:w="4997" w:type="pct"/>
        <w:tblLayout w:type="fixed"/>
        <w:tblLook w:val="04A0"/>
      </w:tblPr>
      <w:tblGrid>
        <w:gridCol w:w="760"/>
        <w:gridCol w:w="888"/>
        <w:gridCol w:w="5361"/>
        <w:gridCol w:w="2047"/>
      </w:tblGrid>
      <w:tr w:rsidR="0094530E">
        <w:trPr>
          <w:trHeight w:val="554"/>
          <w:tblHeader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田真真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奥来国信（北京）检测技术有限责任公司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黄国伟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北京京创净源环境技术研究院有限公司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苏伊士环境检测技术（北京）有限公司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QGNY202300369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胡德华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核工业北京地质研究院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北京市科学技术研究院资源环境研究所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刘启超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国正检验认证集团有限公司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章根炉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北京中天云测检测技术有限公司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屈武林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中矿（天津）岩矿检测有限公司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孟令翔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谱尼测试科技（天津）有限公司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高有坤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天津华测检测认证有限公司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赵小朋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天津蓝宇环境检测有限公司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刘淑香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天津华勘检验测试有限公司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赵治浩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天津实朴检测技术服务有限公司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QGNY202300379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王尊成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易景检测服务（检测）有限公司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寇思旺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河北中旭检验检测技术有限公司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秦良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河北谱尼测试科技有限公司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郭爱红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唐山天予环境检测有限公司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吕秀敏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河北省化工产品质量监督检验站（河北省石油化工环保监测站）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刘占宁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河北谱尼测试科技有限公司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付可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保定畿亿检测服务有限公司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郭颖超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华北地勘生态资源监测中心（河北）有限公司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蔺小明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山西绿澈环保科技股份有限公司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戈甜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山西清朗环保科技有限公司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QGNY202300389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冯艳伟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山西碧霄环境监测有限公司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马金波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山西普华检测技术有限公司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史汝欣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山西蓝标检测技术有限公司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山西华涵净环境检测有限公司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尹慧娟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朱志刚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内蒙古地矿科技有限责任公司（内蒙古自治区矿产实验研究所）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邢莉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内蒙古嘉誉检验检测有限公司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郝金丽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内蒙古华智鼎环保科技有限公司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王卫云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内蒙古华质检测技术有限公司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QGNY202300399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师春芳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内蒙古寰宇环境科技有限公司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田静仙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内蒙古寰宇环境科技有限公司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辽宁惠康检测评价技术有限公司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辽宁华电环境检测有限公司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王慧娜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广电计量检测（沈阳）有限公司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邓万丽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广电计量检测（沈阳）有限公司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盛京息壤（辽宁）环保科技有限公司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中咨华宇（沈阳）检测认证有限公司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史文婷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辽宁康宁检测有限公司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赵星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吉林省华航环境检测有限公司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QGNY202300409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吉林省正恒检测有限公司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汪浩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吉林省有色金属地质勘查局研究所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李文广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吉林省第五地质调查所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黑龙江省亿林检测技术有限公司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刘继华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杜晓东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黑龙江华洲检测有限公司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刘闯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李盼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郑艳秋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黑龙江省齐齐哈尔地质勘查院测试中心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QGNY202300419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曲鹏程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黑龙江省能源地质测试研究院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马平川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哈尔滨蔚蓝环境检测有限公司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刘婧媛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黑龙江省指南针检验检测有限公司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李晓萌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黑龙江科瑞检测技术有限公司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娄冠群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黑龙江公信农业科技服务有限公司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黑龙江省瑞科检测技术有限公司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李天宝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大庆中环评价检测有限公司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陈国友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黑龙江省农业科学院农产品质量安全研究所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张振华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黑龙江省地质矿产实验测试研究中心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姜山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黑龙江盛禄评价检测有限公司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QGNY202300429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彭喜玲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实朴检测技术（上海）股份有限公司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张雪晗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上海国齐检测技术有限公司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周建皓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泛亚中测检测有限公司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宋波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泛亚中测检测有限公司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郁振华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实朴检测技术（上海）股份有限公司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陈东海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上海国齐检测技术有限公司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浦志洋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谱尼测试集团江苏有限公司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苗咪咪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苏州市百信环境工程技术有限公司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俞新培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江苏省苏力环境科技有限公司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黄丽莉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江苏地质矿产设计研究院（中国煤炭地质总局检测中心）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QGNY202300439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左文刚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杜凯捷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江苏卓盛检测技术服务有限公司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高鸿娟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江苏衡谱分析检测技术有限公司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史彦冰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苏州市华测检测技术有限公司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江苏衡谱分析检测技术有限公司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陈柯霖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浙江华才检测技术有限公司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高晴盈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温州科技职业学院（温州市农业科学研究院）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李美贺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中化地质矿山总局浙江地质勘查院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俞宵丽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浙江省工程物探勘察设计院有限公司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郑琪彬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浙江华才检测技术有限公司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QGNY202300449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王英姿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绍兴市三合检测技术有限公司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邵振宇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杭州科准检测科技有限公司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范飞飞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谱尼测试集团江苏有限公司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刘凯歌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安徽省清析检测技术有限公司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魏丹丹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国检测试控股集团（安徽）拓维检测服务有限公司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王金云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安徽省地质实验研究所（国土资源部合肥矿产资源监督检测中心）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王小瑞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广电计量检测（合肥）有限公司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安徽国泰众信检测技术有限公司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邹敬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广电计量检测（合肥）有限公司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蒋玉涵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安徽工和环境监测有限责任公司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QGNY202300459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郑芝芳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广电计量检测（福州）有限公司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林永祥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广电计量检测（福州）有限公司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福建中检矿产品检验检测有限公司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孙寒宇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中国建材检验认证集团厦门宏业有限公司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吴允铝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福建省永正生态科技有限公司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林德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塨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广电计量检测（福州）有限公司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叶国源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厦门谱尼测试有限公司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黄素荣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广电计量检测（江西）有限公司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汪远征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广电计量检测（江西）有限公司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胡家明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江西省瑞华国土勘测规划工程有限公司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QGNY202300469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Style w:val="font61"/>
                <w:rFonts w:hAnsi="宋体" w:hint="default"/>
              </w:rPr>
              <w:t>核工业二七</w:t>
            </w:r>
            <w:r>
              <w:rPr>
                <w:rStyle w:val="font71"/>
                <w:rFonts w:hint="default"/>
              </w:rPr>
              <w:t>〇</w:t>
            </w:r>
            <w:r>
              <w:rPr>
                <w:rStyle w:val="font61"/>
                <w:rFonts w:hAnsi="宋体" w:hint="default"/>
              </w:rPr>
              <w:t>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江西金源有色地质测试有限公司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章平平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江西省梦保美环境检测技术有限公司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张荣涛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南昌市华测检测认证有限公司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徐志强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江西有色地质矿产勘查开发院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许永霞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山东洁衍特检测有限公司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邢伯蕾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山东蓝一检测技术有限公司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徐常昊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山东元通监测有限公司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孙宁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山东省鲁南地质工程勘察院（山东省地质矿产勘查开发局第二地质大队）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丛培英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山东拜尔检测股份有限公司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QGNY202300479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山东陆桥检测技术股份有限公司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刘玉琦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潍坊信博理化检测有限公司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河南广电计量检测有限公司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陈涛伟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河南广电计量检测有限公司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胡颖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中铝长城检测技术有限公司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郭雅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孟瑞静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河南中航泰洁科技有限公司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张北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河南广电计量检测有限公司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王亚飞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洛阳业丰建设工程服务有限公司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娄赛男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郑州谱尼测试技术有限公司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QGNY202300489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赵囡囡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河南正捷检测技术有限公司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鲁庆亚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河南广电计量检测有限公司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秦斌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河南广电计量检测有限公司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李静瑶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中汽建工（洛阳）检测有限公司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王清秋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河南华测检测技术有限公司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任秋艳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郑州谱尼测试技术有限公司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王胜超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郑州谱尼测试技术有限公司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熊金平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湖北省地质局第四地质大队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徐阳粼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湖北省产品质量监督检验研究院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QGNY202300499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毛芳德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武汉博源中测检测科技有限公司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三峡公共检验检测中心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张纪元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武汉谱尼科技有限公司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李甜甜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湖北景深安全技术有限公司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冯全芬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武汉仲联诚鉴检测技术有限公司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武汉谱尼科技有限公司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武汉谱尼科技有限公司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程婧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武汉谱尼科技有限公司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武汉谱尼科技有限公司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刘佳庆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湖南华环检测技术有限公司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QGNY202300509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易田芳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广电计量检测（湖南）有限公司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杜宝华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湖南省湘核检测科技有限公司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夏兴平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湖南省地质调查所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肖泽凡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湖南品标华测检测技术有限公司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李小强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湖南宏润检测有限公司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董玲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湖南品标华测检测技术有限公司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晏宇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湖南云天检测技术有限公司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刘朝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Style w:val="font61"/>
                <w:rFonts w:hAnsi="宋体" w:hint="default"/>
              </w:rPr>
              <w:t>核工业二三</w:t>
            </w:r>
            <w:r>
              <w:rPr>
                <w:rStyle w:val="font71"/>
                <w:rFonts w:hint="default"/>
              </w:rPr>
              <w:t>〇</w:t>
            </w:r>
            <w:r>
              <w:rPr>
                <w:rStyle w:val="font61"/>
                <w:rFonts w:hAnsi="宋体" w:hint="default"/>
              </w:rPr>
              <w:t>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夏佳培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湖南省地球物理地球化学调查所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兰顺杰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QGNY202300519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胡梦琦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华测检测认证集团股份有限公司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华测检测认证集团股份有限公司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广州市华测品标检测有限公司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黄世礼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广东地球土壤研究院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欧阳正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洪凤娇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广州市谱尼测试技术有限公司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潘晓威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中国热带农业科学院农产品加工研究所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叶小凤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华测检测认证集团股份有限公司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张宗明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国检测试控股集团京诚检测有限公司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梁丽霞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广电计量检测（南宁）有限公司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QGNY202300529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沈桂华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广西壮族自治区地质矿产测试研究中心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盘红霞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广西桂林锐德检测认证技术有限公司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张大添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广西华测检测认证有限公司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罗明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广西北部湾环境科技有限公司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马慕冰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广西益谱检测技术有限公司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刘慧冉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中国热带农业科学院环境与植物保护研究所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罗雪华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中国热带农业科学院橡胶研究所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汤凯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中国地质调查局海口海洋地质调查中心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王佳翰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中国地质调查局海口海洋地质调查中心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黄羲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重庆索奥检测技术有限公司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QGNY202300539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重庆市地质矿产测试中心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周庆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重庆市计量质量检测研究院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阳婷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中科检测技术服务（重庆）有限公司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杜金霖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重庆市九升检测技术有限公司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卜云磊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重庆市地质矿产勘查开发集团检验检测有限公司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邱霜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重庆市华测检测技术有限公司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谱尼测试集团四川有限公司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肖明月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谱尼测试集团四川有限公司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曾静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曾海燕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QGNY202300549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邓小清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四川中土检测检验有限公司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郭珍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四川华标测检测技术有限公司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189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罗孝菁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向倩倩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成都市华测检测技术有限公司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张伟才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四川众康检测技术服务有限公司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沈治荣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四川佳士特环境检测有限公司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曾议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余兰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遵义市精科信检测有限公司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QGNY202300559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刘成星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贵州博联检测技术股份有限公司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国光俊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杨万英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贵州绿环科技检测有限公司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周吉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贵州省华测检测技术有限公司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王利娜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贵州勘设生态环境科技有限公司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贵州科正环安检测技术有限公司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董世秋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云南众测检测技术服务有限公司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金艳燕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云南同川农业分析测试技术有限公司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包广杭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云南耘耨科技有限公司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李文忠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云南省有色金属及制品质量监督检验站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QGNY202300569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王娅贤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云南升环检测技术有限公司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四川中环联署环境咨询服务有限公司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西安国联质量检测技术服务有限公司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高荣航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西藏永蓝环保科技有限公司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杨劲松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四川西冶检测科技有限公司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刘旺旺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华研检测集团有限责任公司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敬坤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农业农村部成都沼气科学研究所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广电计量检测（西安）有限公司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李蓓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陕西地矿汉中检测有限公司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侯小红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陕西华邦检测服务有限公司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QGNY202300579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叶胜兰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陕西地建土地工程质量检测有限责任公司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程秀花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中国地质调查中心西安地质调查中心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樊莉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陕西地建土地工程质量检测有限责任公司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孙文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陕西地建土地工程质量检测有限责任公司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甘肃省地质矿产勘查开发局第三地质矿产勘查院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常洲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甘肃省地质矿产勘查开发局第二地质矿产勘查院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母元波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甘肃省有色金属地质勘查局天水矿产勘查院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姜小凤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甘肃省农业科学院旱地农业研究所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安钦燕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甘肃创翼检测科技有限公司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甘肃中德检验检测技术有限公司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QGNY202300589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赵文龙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陇南市凯信安全检测有限公司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郭敏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青海省柴达木综合地质矿产勘查院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卫明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青海韵驰检测技术有限公司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228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青海九零六工程勘察设计院有限责任公司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张菲菲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青海省建筑建材科学研究院有限责任公司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雷春录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青海金云环境科技有限公司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侯芸霞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青海蓝博检测科技有限公司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马兴梅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宁夏公众第三方检测有限公司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宁夏昊标检测服务研究院（有限公司）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朱慧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宁夏四季鲜农产品质量检验检测有限公司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QGNY202300599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王古月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宁夏国测检验检测认证集团有限公司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刘娜娜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宁夏中科精科检测技术有限公司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新疆维吾尔自治区分析测试研究院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王艳春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新疆维吾尔自治区有色地质勘查局测试中心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徐梦楠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乌鲁木齐谱尼测试科技有限公司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唐耿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乌鲁木齐京诚检测技术有限公司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段婧婧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新疆农业科学院土壤肥料与农业节水研究所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陈亚丽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中国科学院新疆生态与地理研究所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闫建玲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文娜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新疆维吾尔自治区分析测试研究院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QGNY202300609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新疆维吾尔自治区矿产实验研究所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胡成燕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潘娜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新疆兵团勘测设计院集团股份有限公司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曹宝峰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新疆冠农检测科技有限公司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新疆维吾尔自治区产品质量监督检验研究院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楚乔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大连大公检验检测有限公司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李译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大连谱尼测试科技有限公司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林璐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大连华信理化检测中心有限公司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大连诚泽检测有限公司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王莉彦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通标标准技术服务有限公司大连分公司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QGNY202300619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陈森森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青岛斯坦德衡立环境技术研究院有限公司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山东洁衍特检测有限公司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马燕燕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青岛市勘察测绘研究院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海红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益铭检测技术服务（青岛）有限公司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吴邵芳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青岛市勘察测绘研究院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山东中检理化环境技术有限公司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葛虹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Style w:val="font61"/>
                <w:rFonts w:hAnsi="宋体" w:hint="default"/>
              </w:rPr>
              <w:t>山东中</w:t>
            </w:r>
            <w:r>
              <w:rPr>
                <w:rStyle w:val="font71"/>
                <w:rFonts w:hint="default"/>
              </w:rPr>
              <w:t>昇</w:t>
            </w:r>
            <w:r>
              <w:rPr>
                <w:rStyle w:val="font61"/>
                <w:rFonts w:hAnsi="宋体" w:hint="default"/>
              </w:rPr>
              <w:t>华检认证检测有限公司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浙江中一检测研究院股份有限公司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宁波谱尼测试技术有限公司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傅国斌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绿城农科检测技术有限公司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QGNY202300629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徐承飞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浙江格临检测股份有限公司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万奇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浙江格临检测股份有限公司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lastRenderedPageBreak/>
              <w:t>267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胡绍宣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宁波市华测检测技术有限公司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QGNY202300632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韩玉婷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黑龙江谱尼测试科技有限公司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QGNY202300633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韩国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黑龙江省农垦科学院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QGNY202300634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李东伟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黑龙江省坷优密检测有限责任公司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QGNY202300635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QGNY202300636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包志鹏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黑龙江隆嘉环境检测有限公司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QGNY202300637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马杜娟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广东建研环境监测股份有限公司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QGNY202300638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王立宛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谱尼测试集团深圳有限公司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QGNY202300639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万广越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广州市华测品标检测有限公司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QGNY202300640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林森煜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广州检验检测认证集团有限公司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QGNY202300641</w:t>
            </w:r>
          </w:p>
        </w:tc>
      </w:tr>
      <w:tr w:rsidR="0094530E">
        <w:trPr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277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张昆峰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广州市谱尼测试技术有限公司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30E" w:rsidRDefault="007F6C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QGNY202300642</w:t>
            </w:r>
          </w:p>
        </w:tc>
      </w:tr>
    </w:tbl>
    <w:p w:rsidR="0094530E" w:rsidRDefault="0094530E"/>
    <w:sectPr w:rsidR="0094530E" w:rsidSect="0094530E">
      <w:pgSz w:w="11906" w:h="16838"/>
      <w:pgMar w:top="1984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FE" w:rsidRDefault="001808FE" w:rsidP="0072465F">
      <w:r>
        <w:separator/>
      </w:r>
    </w:p>
  </w:endnote>
  <w:endnote w:type="continuationSeparator" w:id="1">
    <w:p w:rsidR="001808FE" w:rsidRDefault="001808FE" w:rsidP="0072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FE" w:rsidRDefault="001808FE" w:rsidP="0072465F">
      <w:r>
        <w:separator/>
      </w:r>
    </w:p>
  </w:footnote>
  <w:footnote w:type="continuationSeparator" w:id="1">
    <w:p w:rsidR="001808FE" w:rsidRDefault="001808FE" w:rsidP="00724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M4Zjg5NDkxMzEzMDVmM2IwYTM0N2NmNDc1MjhmZjQifQ=="/>
  </w:docVars>
  <w:rsids>
    <w:rsidRoot w:val="00CA2F31"/>
    <w:rsid w:val="0016629C"/>
    <w:rsid w:val="001808FE"/>
    <w:rsid w:val="00437895"/>
    <w:rsid w:val="004530AD"/>
    <w:rsid w:val="0072465F"/>
    <w:rsid w:val="00745273"/>
    <w:rsid w:val="007C6627"/>
    <w:rsid w:val="007F6C9D"/>
    <w:rsid w:val="00810701"/>
    <w:rsid w:val="0094530E"/>
    <w:rsid w:val="00953021"/>
    <w:rsid w:val="009A579C"/>
    <w:rsid w:val="00A40A92"/>
    <w:rsid w:val="00B20019"/>
    <w:rsid w:val="00B460A3"/>
    <w:rsid w:val="00C1649F"/>
    <w:rsid w:val="00CA2F31"/>
    <w:rsid w:val="00F54103"/>
    <w:rsid w:val="00FB6875"/>
    <w:rsid w:val="088775A8"/>
    <w:rsid w:val="31C003CA"/>
    <w:rsid w:val="32E92121"/>
    <w:rsid w:val="65997051"/>
    <w:rsid w:val="750D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530E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94530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94530E"/>
    <w:pPr>
      <w:spacing w:line="360" w:lineRule="auto"/>
    </w:pPr>
    <w:rPr>
      <w:rFonts w:ascii="仿宋_GB2312" w:eastAsia="仿宋_GB2312"/>
      <w:sz w:val="30"/>
      <w:szCs w:val="20"/>
    </w:rPr>
  </w:style>
  <w:style w:type="paragraph" w:styleId="a4">
    <w:name w:val="Document Map"/>
    <w:basedOn w:val="a"/>
    <w:link w:val="Char0"/>
    <w:uiPriority w:val="99"/>
    <w:unhideWhenUsed/>
    <w:qFormat/>
    <w:rsid w:val="0094530E"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Char1"/>
    <w:qFormat/>
    <w:rsid w:val="0094530E"/>
    <w:pPr>
      <w:widowControl/>
      <w:spacing w:before="100" w:beforeAutospacing="1" w:after="100" w:afterAutospacing="1"/>
      <w:ind w:firstLineChars="200" w:firstLine="562"/>
    </w:pPr>
    <w:rPr>
      <w:rFonts w:ascii="仿宋_GB2312" w:eastAsia="仿宋_GB2312"/>
      <w:b/>
      <w:bCs/>
      <w:kern w:val="0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94530E"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4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4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sid w:val="00945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qFormat/>
    <w:rsid w:val="0094530E"/>
    <w:rPr>
      <w:color w:val="954F72"/>
      <w:u w:val="single"/>
    </w:rPr>
  </w:style>
  <w:style w:type="character" w:styleId="ab">
    <w:name w:val="Hyperlink"/>
    <w:uiPriority w:val="99"/>
    <w:unhideWhenUsed/>
    <w:qFormat/>
    <w:rsid w:val="0094530E"/>
    <w:rPr>
      <w:color w:val="0563C1"/>
      <w:u w:val="single"/>
    </w:rPr>
  </w:style>
  <w:style w:type="character" w:customStyle="1" w:styleId="4Char">
    <w:name w:val="标题 4 Char"/>
    <w:basedOn w:val="a1"/>
    <w:link w:val="4"/>
    <w:uiPriority w:val="9"/>
    <w:qFormat/>
    <w:rsid w:val="0094530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4">
    <w:name w:val="页眉 Char"/>
    <w:basedOn w:val="a1"/>
    <w:link w:val="a8"/>
    <w:uiPriority w:val="99"/>
    <w:qFormat/>
    <w:rsid w:val="0094530E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94530E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94530E"/>
    <w:rPr>
      <w:rFonts w:ascii="仿宋_GB2312" w:eastAsia="仿宋_GB2312" w:hAnsi="Times New Roman" w:cs="Times New Roman"/>
      <w:sz w:val="30"/>
      <w:szCs w:val="20"/>
    </w:rPr>
  </w:style>
  <w:style w:type="character" w:customStyle="1" w:styleId="Char0">
    <w:name w:val="文档结构图 Char"/>
    <w:basedOn w:val="a1"/>
    <w:link w:val="a4"/>
    <w:uiPriority w:val="99"/>
    <w:qFormat/>
    <w:rsid w:val="0094530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">
    <w:name w:val="正文文本缩进 Char"/>
    <w:basedOn w:val="a1"/>
    <w:link w:val="a5"/>
    <w:qFormat/>
    <w:rsid w:val="0094530E"/>
    <w:rPr>
      <w:rFonts w:ascii="仿宋_GB2312" w:eastAsia="仿宋_GB2312" w:hAnsi="Times New Roman" w:cs="Times New Roman"/>
      <w:b/>
      <w:bCs/>
      <w:kern w:val="0"/>
      <w:sz w:val="28"/>
      <w:szCs w:val="24"/>
    </w:rPr>
  </w:style>
  <w:style w:type="character" w:customStyle="1" w:styleId="Char2">
    <w:name w:val="批注框文本 Char"/>
    <w:basedOn w:val="a1"/>
    <w:link w:val="a6"/>
    <w:uiPriority w:val="99"/>
    <w:qFormat/>
    <w:rsid w:val="0094530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">
    <w:name w:val="未处理的提及1"/>
    <w:uiPriority w:val="99"/>
    <w:unhideWhenUsed/>
    <w:qFormat/>
    <w:rsid w:val="0094530E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unhideWhenUsed/>
    <w:qFormat/>
    <w:rsid w:val="0094530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4530E"/>
    <w:pPr>
      <w:ind w:firstLineChars="200" w:firstLine="420"/>
    </w:pPr>
  </w:style>
  <w:style w:type="paragraph" w:customStyle="1" w:styleId="A40">
    <w:name w:val="新A4正文"/>
    <w:basedOn w:val="a"/>
    <w:qFormat/>
    <w:rsid w:val="0094530E"/>
    <w:pPr>
      <w:ind w:firstLineChars="133" w:firstLine="698"/>
    </w:pPr>
    <w:rPr>
      <w:rFonts w:eastAsia="仿宋_GB2312"/>
      <w:snapToGrid w:val="0"/>
      <w:spacing w:val="12"/>
      <w:kern w:val="0"/>
      <w:sz w:val="32"/>
      <w:szCs w:val="32"/>
    </w:rPr>
  </w:style>
  <w:style w:type="character" w:customStyle="1" w:styleId="font41">
    <w:name w:val="font41"/>
    <w:basedOn w:val="a1"/>
    <w:qFormat/>
    <w:rsid w:val="0094530E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11">
    <w:name w:val="font11"/>
    <w:basedOn w:val="a1"/>
    <w:rsid w:val="009453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9453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94530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qFormat/>
    <w:rsid w:val="009453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4530E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rsid w:val="0094530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rsid w:val="0094530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94530E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Cs w:val="21"/>
    </w:rPr>
  </w:style>
  <w:style w:type="paragraph" w:customStyle="1" w:styleId="xl65">
    <w:name w:val="xl65"/>
    <w:basedOn w:val="a"/>
    <w:qFormat/>
    <w:rsid w:val="0094530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66">
    <w:name w:val="xl66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67">
    <w:name w:val="xl67"/>
    <w:basedOn w:val="a"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qFormat/>
    <w:rsid w:val="0094530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character" w:customStyle="1" w:styleId="font01">
    <w:name w:val="font01"/>
    <w:basedOn w:val="a1"/>
    <w:qFormat/>
    <w:rsid w:val="0094530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94530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1"/>
    <w:rsid w:val="0094530E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71">
    <w:name w:val="font71"/>
    <w:basedOn w:val="a1"/>
    <w:rsid w:val="0094530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Zongzhuan</dc:creator>
  <cp:lastModifiedBy>lenovo</cp:lastModifiedBy>
  <cp:revision>11</cp:revision>
  <cp:lastPrinted>2023-06-30T03:01:00Z</cp:lastPrinted>
  <dcterms:created xsi:type="dcterms:W3CDTF">2023-01-16T00:25:00Z</dcterms:created>
  <dcterms:modified xsi:type="dcterms:W3CDTF">2023-06-30T03:04:00Z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6CB30370DE4342449F505340500FC370</vt:lpwstr>
  </property>
</Properties>
</file>