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D7" w:rsidRPr="00C41F7D" w:rsidRDefault="00460DD7" w:rsidP="00460DD7">
      <w:pPr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附件</w:t>
      </w:r>
      <w:r w:rsidRPr="00C41F7D">
        <w:rPr>
          <w:rFonts w:ascii="Times New Roman" w:eastAsia="黑体" w:hAnsi="Times New Roman" w:cs="Times New Roman"/>
          <w:sz w:val="32"/>
          <w:szCs w:val="40"/>
        </w:rPr>
        <w:t>2</w:t>
      </w:r>
    </w:p>
    <w:p w:rsidR="00460DD7" w:rsidRPr="00C41F7D" w:rsidRDefault="00460DD7" w:rsidP="00460DD7">
      <w:pPr>
        <w:rPr>
          <w:rFonts w:ascii="Times New Roman" w:eastAsia="华文中宋" w:hAnsi="Times New Roman" w:cs="Times New Roman"/>
          <w:b/>
          <w:bCs/>
          <w:sz w:val="36"/>
          <w:szCs w:val="44"/>
        </w:rPr>
      </w:pPr>
    </w:p>
    <w:p w:rsidR="00460DD7" w:rsidRPr="00C41F7D" w:rsidRDefault="00460DD7" w:rsidP="00460DD7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36"/>
          <w:szCs w:val="44"/>
        </w:rPr>
      </w:pPr>
      <w:r w:rsidRPr="00C41F7D">
        <w:rPr>
          <w:rFonts w:ascii="Times New Roman" w:eastAsia="华文中宋" w:hAnsi="Times New Roman" w:cs="Times New Roman"/>
          <w:b/>
          <w:bCs/>
          <w:sz w:val="36"/>
          <w:szCs w:val="44"/>
        </w:rPr>
        <w:t>拟命名第二批全国农业综合行政执法</w:t>
      </w:r>
    </w:p>
    <w:p w:rsidR="00460DD7" w:rsidRPr="00C41F7D" w:rsidRDefault="00460DD7" w:rsidP="00460DD7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36"/>
          <w:szCs w:val="44"/>
        </w:rPr>
      </w:pPr>
      <w:r w:rsidRPr="00C41F7D">
        <w:rPr>
          <w:rFonts w:ascii="Times New Roman" w:eastAsia="华文中宋" w:hAnsi="Times New Roman" w:cs="Times New Roman"/>
          <w:b/>
          <w:bCs/>
          <w:sz w:val="36"/>
          <w:szCs w:val="44"/>
        </w:rPr>
        <w:t>示范单位名单</w:t>
      </w:r>
      <w:r w:rsidRPr="00C41F7D">
        <w:rPr>
          <w:rFonts w:ascii="Times New Roman" w:eastAsia="华文中宋" w:hAnsi="Times New Roman" w:cs="Times New Roman"/>
          <w:b/>
          <w:bCs/>
          <w:sz w:val="36"/>
          <w:szCs w:val="44"/>
        </w:rPr>
        <w:t> </w:t>
      </w:r>
    </w:p>
    <w:p w:rsidR="00460DD7" w:rsidRPr="00C41F7D" w:rsidRDefault="00460DD7" w:rsidP="00460DD7">
      <w:pPr>
        <w:jc w:val="center"/>
        <w:rPr>
          <w:rFonts w:ascii="Times New Roman" w:eastAsia="楷体_GB2312" w:hAnsi="Times New Roman" w:cs="Times New Roman"/>
          <w:b/>
          <w:bCs/>
          <w:sz w:val="32"/>
          <w:szCs w:val="40"/>
        </w:rPr>
      </w:pPr>
      <w:r w:rsidRPr="00C41F7D">
        <w:rPr>
          <w:rFonts w:ascii="Times New Roman" w:eastAsia="楷体_GB2312" w:hAnsi="Times New Roman" w:cs="Times New Roman"/>
          <w:b/>
          <w:bCs/>
          <w:sz w:val="32"/>
          <w:szCs w:val="40"/>
        </w:rPr>
        <w:t>（共</w:t>
      </w:r>
      <w:r w:rsidRPr="00C41F7D">
        <w:rPr>
          <w:rFonts w:ascii="Times New Roman" w:eastAsia="楷体_GB2312" w:hAnsi="Times New Roman" w:cs="Times New Roman"/>
          <w:b/>
          <w:bCs/>
          <w:sz w:val="32"/>
          <w:szCs w:val="40"/>
        </w:rPr>
        <w:t>45</w:t>
      </w:r>
      <w:bookmarkStart w:id="0" w:name="_GoBack"/>
      <w:bookmarkEnd w:id="0"/>
      <w:r w:rsidRPr="00C41F7D">
        <w:rPr>
          <w:rFonts w:ascii="Times New Roman" w:eastAsia="楷体_GB2312" w:hAnsi="Times New Roman" w:cs="Times New Roman"/>
          <w:b/>
          <w:bCs/>
          <w:sz w:val="32"/>
          <w:szCs w:val="40"/>
        </w:rPr>
        <w:t>个）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河北省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唐山市丰南区农业农村局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滦南县农业农村局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山西省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万荣县农业农村局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忻州市农业农村局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稷山县农业农村局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辽宁省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营口市农业农村局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吉林市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公主岭市农业农村局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黑龙江省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宝清县农业农村局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齐齐哈尔市农业农村局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桦川县农业农村局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上海市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嘉定区农业农村委员会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lastRenderedPageBreak/>
        <w:t>松江区农业农村委员会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江苏省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苏州市吴江区农业农村局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浙江省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桐乡市农业农村局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color w:val="000000" w:themeColor="text1"/>
          <w:sz w:val="32"/>
          <w:szCs w:val="40"/>
        </w:rPr>
        <w:t>温岭市农业农村和水利局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象山县农业农村局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安徽省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宁国市农业农村局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利辛县农业农村局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福建省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安溪县农业农村局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仙游县农业农村局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福安市农业农村局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罗源县农业农村局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江西省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吉水县农业农村局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永新县农业农村局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会昌县农业农村局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山东省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日照市海洋发展局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宁阳县农业农村局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lastRenderedPageBreak/>
        <w:t>广饶县农业农村局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河南省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确山县农业农村局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湖北省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黄州区农业农村局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石首市农业农村局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沙洋县农业农村局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湖南省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浏阳市农业农村局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常宁市农业农村局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广东省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湛江市农业农村局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color w:val="000000" w:themeColor="text1"/>
          <w:sz w:val="32"/>
          <w:szCs w:val="40"/>
        </w:rPr>
        <w:t>郁南县农业农村局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40"/>
        </w:rPr>
      </w:pPr>
      <w:r w:rsidRPr="00C41F7D">
        <w:rPr>
          <w:rFonts w:ascii="Times New Roman" w:eastAsia="黑体" w:hAnsi="Times New Roman" w:cs="Times New Roman"/>
          <w:color w:val="000000" w:themeColor="text1"/>
          <w:sz w:val="32"/>
          <w:szCs w:val="40"/>
        </w:rPr>
        <w:t>广西壮族自治区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浦北县农业农村局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鹿寨县农业农村局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四川省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达州市达川区农业农村局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威远县农业农村局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成都市龙泉驿区农村发展和林业局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重庆市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重庆市北碚区农业农村委员会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lastRenderedPageBreak/>
        <w:t>贵州省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福泉市农业农村局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黑体" w:hAnsi="Times New Roman" w:cs="Times New Roman"/>
          <w:sz w:val="32"/>
          <w:szCs w:val="40"/>
        </w:rPr>
        <w:t>陕西省</w:t>
      </w:r>
    </w:p>
    <w:p w:rsidR="00460DD7" w:rsidRPr="00C41F7D" w:rsidRDefault="00460DD7" w:rsidP="00460DD7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礼泉县农业农村局</w:t>
      </w:r>
    </w:p>
    <w:p w:rsidR="00460DD7" w:rsidRPr="00C41F7D" w:rsidRDefault="00460DD7" w:rsidP="00460DD7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 w:rsidRPr="00C41F7D">
        <w:rPr>
          <w:rFonts w:ascii="Times New Roman" w:eastAsia="仿宋_GB2312" w:hAnsi="Times New Roman" w:cs="Times New Roman"/>
          <w:sz w:val="32"/>
          <w:szCs w:val="40"/>
        </w:rPr>
        <w:t>留坝县农业农村局</w:t>
      </w:r>
    </w:p>
    <w:p w:rsidR="00460DD7" w:rsidRPr="00C41F7D" w:rsidRDefault="00460DD7" w:rsidP="00460DD7">
      <w:pPr>
        <w:widowControl/>
        <w:wordWrap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460DD7" w:rsidRPr="00C41F7D" w:rsidRDefault="00460DD7" w:rsidP="00460DD7">
      <w:pPr>
        <w:widowControl/>
        <w:wordWrap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460DD7" w:rsidRPr="00C41F7D" w:rsidRDefault="00460DD7" w:rsidP="00460DD7">
      <w:pPr>
        <w:widowControl/>
        <w:shd w:val="clear" w:color="auto" w:fill="FFFFFF"/>
        <w:adjustRightInd w:val="0"/>
        <w:snapToGrid w:val="0"/>
        <w:spacing w:line="6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:rsidR="00460DD7" w:rsidRPr="00C41F7D" w:rsidRDefault="00460DD7" w:rsidP="00460DD7">
      <w:pPr>
        <w:widowControl/>
        <w:shd w:val="clear" w:color="auto" w:fill="FFFFFF"/>
        <w:adjustRightInd w:val="0"/>
        <w:snapToGrid w:val="0"/>
        <w:spacing w:line="6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:rsidR="00460DD7" w:rsidRPr="00C41F7D" w:rsidRDefault="00460DD7" w:rsidP="00460DD7">
      <w:pPr>
        <w:widowControl/>
        <w:shd w:val="clear" w:color="auto" w:fill="FFFFFF"/>
        <w:adjustRightInd w:val="0"/>
        <w:snapToGrid w:val="0"/>
        <w:spacing w:line="6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:rsidR="00460DD7" w:rsidRPr="00C41F7D" w:rsidRDefault="00460DD7" w:rsidP="00460DD7">
      <w:pPr>
        <w:widowControl/>
        <w:shd w:val="clear" w:color="auto" w:fill="FFFFFF"/>
        <w:adjustRightInd w:val="0"/>
        <w:snapToGrid w:val="0"/>
        <w:spacing w:line="6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:rsidR="00460DD7" w:rsidRPr="00C41F7D" w:rsidRDefault="00460DD7" w:rsidP="00460DD7">
      <w:pPr>
        <w:widowControl/>
        <w:shd w:val="clear" w:color="auto" w:fill="FFFFFF"/>
        <w:adjustRightInd w:val="0"/>
        <w:snapToGrid w:val="0"/>
        <w:spacing w:line="64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:rsidR="00460DD7" w:rsidRPr="00C41F7D" w:rsidRDefault="00460DD7" w:rsidP="00460DD7">
      <w:pPr>
        <w:rPr>
          <w:rFonts w:ascii="Times New Roman" w:hAnsi="Times New Roman" w:cs="Times New Roman"/>
        </w:rPr>
      </w:pPr>
    </w:p>
    <w:p w:rsidR="00460DD7" w:rsidRDefault="00460DD7" w:rsidP="00460DD7"/>
    <w:p w:rsidR="008452D6" w:rsidRDefault="008452D6"/>
    <w:sectPr w:rsidR="008452D6" w:rsidSect="008452D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2213"/>
      <w:docPartObj>
        <w:docPartGallery w:val="Page Numbers (Bottom of Page)"/>
        <w:docPartUnique/>
      </w:docPartObj>
    </w:sdtPr>
    <w:sdtEndPr/>
    <w:sdtContent>
      <w:p w:rsidR="00C41F7D" w:rsidRDefault="00460D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60DD7">
          <w:rPr>
            <w:noProof/>
            <w:lang w:val="zh-CN"/>
          </w:rPr>
          <w:t>1</w:t>
        </w:r>
        <w:r>
          <w:fldChar w:fldCharType="end"/>
        </w:r>
      </w:p>
    </w:sdtContent>
  </w:sdt>
  <w:p w:rsidR="00C41F7D" w:rsidRDefault="00460DD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DD7"/>
    <w:rsid w:val="00460DD7"/>
    <w:rsid w:val="0084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0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2020-10-12T07:18:00Z</dcterms:created>
  <dcterms:modified xsi:type="dcterms:W3CDTF">2020-10-12T07:19:00Z</dcterms:modified>
</cp:coreProperties>
</file>