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4E5F5" w14:textId="28602DB2" w:rsidR="007269BF" w:rsidRPr="007269BF" w:rsidRDefault="007269BF" w:rsidP="007269BF">
      <w:pPr>
        <w:autoSpaceDE w:val="0"/>
        <w:autoSpaceDN w:val="0"/>
        <w:adjustRightInd w:val="0"/>
        <w:spacing w:after="480" w:line="240" w:lineRule="auto"/>
        <w:ind w:left="567" w:hanging="567"/>
        <w:jc w:val="right"/>
        <w:rPr>
          <w:rFonts w:ascii="Times New Roman" w:eastAsiaTheme="minorEastAsia" w:hAnsi="Times New Roman" w:cs="Times New Roman"/>
          <w:noProof/>
          <w:sz w:val="20"/>
          <w:szCs w:val="20"/>
          <w:u w:val="single"/>
          <w:lang w:val="en-US" w:eastAsia="ko-KR"/>
        </w:rPr>
      </w:pPr>
      <w:bookmarkStart w:id="0" w:name="_GoBack"/>
      <w:bookmarkEnd w:id="0"/>
      <w:r w:rsidRPr="007269BF">
        <w:rPr>
          <w:rFonts w:ascii="Times New Roman" w:eastAsiaTheme="minorEastAsia" w:hAnsi="Times New Roman" w:cs="Times New Roman"/>
          <w:noProof/>
          <w:spacing w:val="4"/>
          <w:sz w:val="20"/>
          <w:szCs w:val="20"/>
          <w:u w:val="single"/>
          <w:lang w:val="en-US" w:eastAsia="ko-KR"/>
        </w:rPr>
        <w:t>Annex 1</w:t>
      </w:r>
      <w:r w:rsidR="00C4555F">
        <w:rPr>
          <w:rFonts w:ascii="Times New Roman" w:eastAsiaTheme="minorEastAsia" w:hAnsi="Times New Roman" w:cs="Times New Roman"/>
          <w:noProof/>
          <w:spacing w:val="4"/>
          <w:sz w:val="20"/>
          <w:szCs w:val="20"/>
          <w:u w:val="single"/>
          <w:lang w:val="en-US" w:eastAsia="ko-KR"/>
        </w:rPr>
        <w:t>3</w:t>
      </w:r>
    </w:p>
    <w:p w14:paraId="36AF8C0B" w14:textId="77777777" w:rsidR="00A205F7" w:rsidRPr="00DC3703" w:rsidRDefault="00A205F7" w:rsidP="00DC3703">
      <w:pPr>
        <w:spacing w:after="480" w:line="240" w:lineRule="auto"/>
        <w:jc w:val="center"/>
        <w:rPr>
          <w:rFonts w:ascii="Ottawa" w:hAnsi="Ottawa" w:cs="Arial"/>
          <w:b/>
          <w:caps/>
          <w:spacing w:val="57"/>
          <w:sz w:val="28"/>
          <w:szCs w:val="28"/>
          <w:lang w:val="en"/>
        </w:rPr>
      </w:pPr>
      <w:r w:rsidRPr="00DC3703">
        <w:rPr>
          <w:rFonts w:ascii="Ottawa" w:hAnsi="Ottawa" w:cs="Arial"/>
          <w:caps/>
          <w:spacing w:val="57"/>
          <w:sz w:val="24"/>
          <w:szCs w:val="24"/>
          <w:lang w:val="en"/>
        </w:rPr>
        <w:t>Chapter 1.3.</w:t>
      </w:r>
      <w:r w:rsidRPr="00DC3703">
        <w:rPr>
          <w:rFonts w:ascii="Ottawa" w:hAnsi="Ottawa" w:cs="Arial"/>
          <w:caps/>
          <w:spacing w:val="57"/>
          <w:sz w:val="24"/>
          <w:szCs w:val="24"/>
          <w:lang w:val="en"/>
        </w:rPr>
        <w:br/>
      </w:r>
      <w:r w:rsidRPr="00DC3703">
        <w:rPr>
          <w:rFonts w:ascii="Ottawa" w:hAnsi="Ottawa" w:cs="Arial"/>
          <w:caps/>
          <w:spacing w:val="57"/>
          <w:sz w:val="28"/>
          <w:szCs w:val="28"/>
          <w:lang w:val="en"/>
        </w:rPr>
        <w:br/>
      </w:r>
      <w:r w:rsidRPr="00DC3703">
        <w:rPr>
          <w:rFonts w:ascii="Ottawa" w:hAnsi="Ottawa" w:cs="Arial"/>
          <w:b/>
          <w:caps/>
          <w:spacing w:val="57"/>
          <w:sz w:val="28"/>
          <w:szCs w:val="28"/>
          <w:lang w:val="en"/>
        </w:rPr>
        <w:t>Diseases, infections and infestations listed by the OIE</w:t>
      </w:r>
    </w:p>
    <w:p w14:paraId="079C620F" w14:textId="77777777" w:rsidR="00A205F7" w:rsidRPr="009E667A" w:rsidRDefault="009E667A" w:rsidP="009E667A">
      <w:pPr>
        <w:spacing w:after="240"/>
        <w:ind w:left="426" w:hanging="426"/>
        <w:jc w:val="center"/>
        <w:rPr>
          <w:rFonts w:ascii="Arial" w:hAnsi="Arial" w:cs="Arial"/>
          <w:sz w:val="18"/>
          <w:szCs w:val="18"/>
          <w:lang w:val="en"/>
        </w:rPr>
      </w:pPr>
      <w:r w:rsidRPr="009E667A">
        <w:rPr>
          <w:rFonts w:ascii="Ottawa" w:hAnsi="Ottawa" w:cs="Arial"/>
          <w:bCs/>
          <w:sz w:val="18"/>
          <w:szCs w:val="18"/>
          <w:lang w:val="en"/>
        </w:rPr>
        <w:t>[…]</w:t>
      </w:r>
    </w:p>
    <w:p w14:paraId="156A87AF" w14:textId="77777777" w:rsidR="00A205F7" w:rsidRPr="00A205F7" w:rsidRDefault="00A205F7" w:rsidP="00A205F7">
      <w:pPr>
        <w:spacing w:after="240"/>
        <w:jc w:val="center"/>
        <w:rPr>
          <w:rFonts w:ascii="Ottawa" w:hAnsi="Ottawa" w:cs="Arial"/>
          <w:sz w:val="18"/>
          <w:szCs w:val="18"/>
          <w:lang w:val="en"/>
        </w:rPr>
      </w:pPr>
      <w:bookmarkStart w:id="1" w:name="article_diagnostic_tests.6."/>
      <w:bookmarkEnd w:id="1"/>
      <w:r w:rsidRPr="00A205F7">
        <w:rPr>
          <w:rFonts w:ascii="Ottawa" w:hAnsi="Ottawa" w:cs="Arial"/>
          <w:sz w:val="18"/>
          <w:szCs w:val="18"/>
          <w:lang w:val="en"/>
        </w:rPr>
        <w:t>Article 1.3.6.</w:t>
      </w:r>
    </w:p>
    <w:p w14:paraId="32E3FAD3" w14:textId="77777777" w:rsidR="00A205F7" w:rsidRPr="00A205F7" w:rsidRDefault="00A205F7" w:rsidP="00A205F7">
      <w:pPr>
        <w:spacing w:after="120" w:line="240" w:lineRule="auto"/>
        <w:jc w:val="both"/>
        <w:rPr>
          <w:rFonts w:ascii="Arial" w:hAnsi="Arial" w:cs="Arial"/>
          <w:sz w:val="18"/>
          <w:szCs w:val="18"/>
          <w:lang w:val="en"/>
        </w:rPr>
      </w:pPr>
      <w:r w:rsidRPr="00A205F7">
        <w:rPr>
          <w:rFonts w:ascii="Arial" w:hAnsi="Arial" w:cs="Arial"/>
          <w:sz w:val="18"/>
          <w:szCs w:val="18"/>
          <w:lang w:val="en"/>
        </w:rPr>
        <w:t xml:space="preserve">The following are included within the category of avian diseases and </w:t>
      </w:r>
      <w:r w:rsidRPr="00A205F7">
        <w:rPr>
          <w:rFonts w:ascii="Arial" w:hAnsi="Arial" w:cs="Arial"/>
          <w:i/>
          <w:iCs/>
          <w:sz w:val="18"/>
          <w:szCs w:val="18"/>
          <w:lang w:val="en"/>
        </w:rPr>
        <w:t>infections</w:t>
      </w:r>
      <w:r w:rsidRPr="00A205F7">
        <w:rPr>
          <w:rFonts w:ascii="Arial" w:hAnsi="Arial" w:cs="Arial"/>
          <w:sz w:val="18"/>
          <w:szCs w:val="18"/>
          <w:lang w:val="en"/>
        </w:rPr>
        <w:t>:</w:t>
      </w:r>
    </w:p>
    <w:p w14:paraId="6F1A379B"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Avian chlamydiosis</w:t>
      </w:r>
    </w:p>
    <w:p w14:paraId="5BD43609"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Avian infectious bronchitis</w:t>
      </w:r>
    </w:p>
    <w:p w14:paraId="7729D381"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Avian infectious laryngotracheitis</w:t>
      </w:r>
    </w:p>
    <w:p w14:paraId="1AA3ECB5"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 xml:space="preserve">Avian </w:t>
      </w:r>
      <w:proofErr w:type="spellStart"/>
      <w:r w:rsidRPr="00A205F7">
        <w:rPr>
          <w:rFonts w:ascii="Arial" w:hAnsi="Arial" w:cs="Arial"/>
          <w:sz w:val="18"/>
          <w:szCs w:val="18"/>
          <w:lang w:val="en"/>
        </w:rPr>
        <w:t>mycoplasmosis</w:t>
      </w:r>
      <w:proofErr w:type="spellEnd"/>
      <w:r w:rsidRPr="00A205F7">
        <w:rPr>
          <w:rFonts w:ascii="Arial" w:hAnsi="Arial" w:cs="Arial"/>
          <w:sz w:val="18"/>
          <w:szCs w:val="18"/>
          <w:lang w:val="en"/>
        </w:rPr>
        <w:t xml:space="preserve"> </w:t>
      </w:r>
      <w:r w:rsidRPr="00A205F7">
        <w:rPr>
          <w:rFonts w:ascii="Arial" w:hAnsi="Arial" w:cs="Arial"/>
          <w:i/>
          <w:iCs/>
          <w:sz w:val="18"/>
          <w:szCs w:val="18"/>
          <w:lang w:val="en"/>
        </w:rPr>
        <w:t xml:space="preserve">(Mycoplasma </w:t>
      </w:r>
      <w:proofErr w:type="spellStart"/>
      <w:r w:rsidRPr="00A205F7">
        <w:rPr>
          <w:rFonts w:ascii="Arial" w:hAnsi="Arial" w:cs="Arial"/>
          <w:i/>
          <w:iCs/>
          <w:sz w:val="18"/>
          <w:szCs w:val="18"/>
          <w:lang w:val="en"/>
        </w:rPr>
        <w:t>gallisepticum</w:t>
      </w:r>
      <w:proofErr w:type="spellEnd"/>
      <w:r w:rsidRPr="00A205F7">
        <w:rPr>
          <w:rFonts w:ascii="Arial" w:hAnsi="Arial" w:cs="Arial"/>
          <w:i/>
          <w:iCs/>
          <w:sz w:val="18"/>
          <w:szCs w:val="18"/>
          <w:lang w:val="en"/>
        </w:rPr>
        <w:t>)</w:t>
      </w:r>
    </w:p>
    <w:p w14:paraId="1DBCA483"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 xml:space="preserve">Avian </w:t>
      </w:r>
      <w:proofErr w:type="spellStart"/>
      <w:r w:rsidRPr="00A205F7">
        <w:rPr>
          <w:rFonts w:ascii="Arial" w:hAnsi="Arial" w:cs="Arial"/>
          <w:sz w:val="18"/>
          <w:szCs w:val="18"/>
          <w:lang w:val="en"/>
        </w:rPr>
        <w:t>mycoplasmosis</w:t>
      </w:r>
      <w:proofErr w:type="spellEnd"/>
      <w:r w:rsidRPr="00A205F7">
        <w:rPr>
          <w:rFonts w:ascii="Arial" w:hAnsi="Arial" w:cs="Arial"/>
          <w:sz w:val="18"/>
          <w:szCs w:val="18"/>
          <w:lang w:val="en"/>
        </w:rPr>
        <w:t xml:space="preserve"> </w:t>
      </w:r>
      <w:r w:rsidRPr="00A205F7">
        <w:rPr>
          <w:rFonts w:ascii="Arial" w:hAnsi="Arial" w:cs="Arial"/>
          <w:i/>
          <w:iCs/>
          <w:sz w:val="18"/>
          <w:szCs w:val="18"/>
          <w:lang w:val="en"/>
        </w:rPr>
        <w:t xml:space="preserve">(Mycoplasma </w:t>
      </w:r>
      <w:proofErr w:type="spellStart"/>
      <w:r w:rsidRPr="00A205F7">
        <w:rPr>
          <w:rFonts w:ascii="Arial" w:hAnsi="Arial" w:cs="Arial"/>
          <w:i/>
          <w:iCs/>
          <w:sz w:val="18"/>
          <w:szCs w:val="18"/>
          <w:lang w:val="en"/>
        </w:rPr>
        <w:t>synoviae</w:t>
      </w:r>
      <w:proofErr w:type="spellEnd"/>
      <w:r w:rsidRPr="00A205F7">
        <w:rPr>
          <w:rFonts w:ascii="Arial" w:hAnsi="Arial" w:cs="Arial"/>
          <w:i/>
          <w:iCs/>
          <w:sz w:val="18"/>
          <w:szCs w:val="18"/>
          <w:lang w:val="en"/>
        </w:rPr>
        <w:t>)</w:t>
      </w:r>
    </w:p>
    <w:p w14:paraId="68FFF760"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Duck virus hepatitis</w:t>
      </w:r>
    </w:p>
    <w:p w14:paraId="3EC20A26"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Fowl typhoid</w:t>
      </w:r>
    </w:p>
    <w:p w14:paraId="350C1957"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 xml:space="preserve">Infection with </w:t>
      </w:r>
      <w:r w:rsidR="009E667A" w:rsidRPr="009E667A">
        <w:rPr>
          <w:rFonts w:ascii="Arial" w:hAnsi="Arial" w:cs="Arial"/>
          <w:sz w:val="18"/>
          <w:szCs w:val="18"/>
          <w:u w:val="double"/>
          <w:lang w:val="en"/>
        </w:rPr>
        <w:t>high pathogenicity</w:t>
      </w:r>
      <w:r w:rsidR="009E667A">
        <w:rPr>
          <w:rFonts w:ascii="Arial" w:hAnsi="Arial" w:cs="Arial"/>
          <w:sz w:val="18"/>
          <w:szCs w:val="18"/>
          <w:lang w:val="en"/>
        </w:rPr>
        <w:t xml:space="preserve"> </w:t>
      </w:r>
      <w:r w:rsidRPr="00A205F7">
        <w:rPr>
          <w:rFonts w:ascii="Arial" w:hAnsi="Arial" w:cs="Arial"/>
          <w:sz w:val="18"/>
          <w:szCs w:val="18"/>
          <w:lang w:val="en"/>
        </w:rPr>
        <w:t>avian influenza viruses</w:t>
      </w:r>
    </w:p>
    <w:p w14:paraId="2C34E7A9" w14:textId="118B6383" w:rsid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 xml:space="preserve">Infection </w:t>
      </w:r>
      <w:r w:rsidR="00445026" w:rsidRPr="00C9661F">
        <w:rPr>
          <w:rFonts w:ascii="Arial" w:hAnsi="Arial" w:cs="Arial"/>
          <w:sz w:val="18"/>
          <w:szCs w:val="18"/>
          <w:highlight w:val="yellow"/>
          <w:u w:val="double"/>
          <w:lang w:val="en"/>
        </w:rPr>
        <w:t xml:space="preserve">of birds other than </w:t>
      </w:r>
      <w:r w:rsidR="00445026" w:rsidRPr="00C9661F">
        <w:rPr>
          <w:rFonts w:ascii="Arial" w:hAnsi="Arial" w:cs="Arial"/>
          <w:i/>
          <w:iCs/>
          <w:sz w:val="18"/>
          <w:szCs w:val="18"/>
          <w:highlight w:val="yellow"/>
          <w:u w:val="double"/>
          <w:lang w:val="en"/>
        </w:rPr>
        <w:t>poultry</w:t>
      </w:r>
      <w:r w:rsidR="00984F39">
        <w:rPr>
          <w:rFonts w:ascii="Arial" w:hAnsi="Arial" w:cs="Arial"/>
          <w:sz w:val="18"/>
          <w:szCs w:val="18"/>
          <w:highlight w:val="yellow"/>
          <w:u w:val="double"/>
          <w:lang w:val="en"/>
        </w:rPr>
        <w:t>,</w:t>
      </w:r>
      <w:r w:rsidR="00445026" w:rsidRPr="00C9661F">
        <w:rPr>
          <w:rFonts w:ascii="Arial" w:hAnsi="Arial" w:cs="Arial"/>
          <w:sz w:val="18"/>
          <w:szCs w:val="18"/>
          <w:highlight w:val="yellow"/>
          <w:u w:val="double"/>
          <w:lang w:val="en"/>
        </w:rPr>
        <w:t xml:space="preserve"> including </w:t>
      </w:r>
      <w:r w:rsidR="00445026" w:rsidRPr="008B4447">
        <w:rPr>
          <w:rFonts w:ascii="Arial" w:hAnsi="Arial" w:cs="Arial"/>
          <w:i/>
          <w:sz w:val="18"/>
          <w:szCs w:val="18"/>
          <w:highlight w:val="yellow"/>
          <w:u w:val="double"/>
          <w:lang w:val="en"/>
        </w:rPr>
        <w:t>wild</w:t>
      </w:r>
      <w:r w:rsidR="00445026" w:rsidRPr="00C9661F">
        <w:rPr>
          <w:rFonts w:ascii="Arial" w:hAnsi="Arial" w:cs="Arial"/>
          <w:sz w:val="18"/>
          <w:szCs w:val="18"/>
          <w:highlight w:val="yellow"/>
          <w:u w:val="double"/>
          <w:lang w:val="en"/>
        </w:rPr>
        <w:t xml:space="preserve"> birds</w:t>
      </w:r>
      <w:r w:rsidR="00984F39" w:rsidRPr="00984F39">
        <w:rPr>
          <w:rFonts w:ascii="Arial" w:hAnsi="Arial" w:cs="Arial"/>
          <w:sz w:val="18"/>
          <w:szCs w:val="18"/>
          <w:highlight w:val="yellow"/>
          <w:u w:val="double"/>
          <w:lang w:val="en"/>
        </w:rPr>
        <w:t>,</w:t>
      </w:r>
      <w:r w:rsidR="00445026" w:rsidRPr="00A205F7">
        <w:rPr>
          <w:rFonts w:ascii="Arial" w:hAnsi="Arial" w:cs="Arial"/>
          <w:sz w:val="18"/>
          <w:szCs w:val="18"/>
          <w:lang w:val="en"/>
        </w:rPr>
        <w:t xml:space="preserve"> </w:t>
      </w:r>
      <w:r w:rsidRPr="00A205F7">
        <w:rPr>
          <w:rFonts w:ascii="Arial" w:hAnsi="Arial" w:cs="Arial"/>
          <w:sz w:val="18"/>
          <w:szCs w:val="18"/>
          <w:lang w:val="en"/>
        </w:rPr>
        <w:t xml:space="preserve">with influenza A viruses of high pathogenicity </w:t>
      </w:r>
      <w:r w:rsidRPr="00C9661F">
        <w:rPr>
          <w:rFonts w:ascii="Arial" w:hAnsi="Arial" w:cs="Arial"/>
          <w:strike/>
          <w:sz w:val="18"/>
          <w:szCs w:val="18"/>
          <w:highlight w:val="yellow"/>
          <w:lang w:val="en"/>
        </w:rPr>
        <w:t xml:space="preserve">in birds other than </w:t>
      </w:r>
      <w:r w:rsidRPr="00C9661F">
        <w:rPr>
          <w:rFonts w:ascii="Arial" w:hAnsi="Arial" w:cs="Arial"/>
          <w:i/>
          <w:iCs/>
          <w:strike/>
          <w:sz w:val="18"/>
          <w:szCs w:val="18"/>
          <w:highlight w:val="yellow"/>
          <w:lang w:val="en"/>
        </w:rPr>
        <w:t>poultry</w:t>
      </w:r>
      <w:r w:rsidRPr="00C9661F">
        <w:rPr>
          <w:rFonts w:ascii="Arial" w:hAnsi="Arial" w:cs="Arial"/>
          <w:strike/>
          <w:sz w:val="18"/>
          <w:szCs w:val="18"/>
          <w:highlight w:val="yellow"/>
          <w:lang w:val="en"/>
        </w:rPr>
        <w:t xml:space="preserve"> including wild birds</w:t>
      </w:r>
    </w:p>
    <w:p w14:paraId="320C8F1D" w14:textId="62F395E2" w:rsidR="00A941B3" w:rsidRDefault="00C9661F" w:rsidP="00C9661F">
      <w:pPr>
        <w:spacing w:after="120" w:line="240" w:lineRule="auto"/>
        <w:ind w:left="426" w:hanging="426"/>
        <w:jc w:val="both"/>
        <w:rPr>
          <w:lang w:val="en-GB"/>
        </w:rPr>
      </w:pPr>
      <w:r>
        <w:rPr>
          <w:rFonts w:ascii="Arial" w:hAnsi="Arial" w:cs="Arial"/>
          <w:sz w:val="18"/>
          <w:szCs w:val="18"/>
          <w:lang w:val="en"/>
        </w:rPr>
        <w:t>‒</w:t>
      </w:r>
      <w:r w:rsidR="00D855E2" w:rsidRPr="00C9661F">
        <w:rPr>
          <w:rFonts w:ascii="Arial" w:hAnsi="Arial" w:cs="Arial"/>
          <w:sz w:val="18"/>
          <w:szCs w:val="18"/>
          <w:lang w:val="en"/>
        </w:rPr>
        <w:tab/>
      </w:r>
      <w:r w:rsidR="000727DD">
        <w:rPr>
          <w:rFonts w:ascii="Arial" w:hAnsi="Arial" w:cs="Arial"/>
          <w:sz w:val="18"/>
          <w:szCs w:val="18"/>
          <w:highlight w:val="yellow"/>
          <w:u w:val="double"/>
          <w:lang w:val="en"/>
        </w:rPr>
        <w:t>I</w:t>
      </w:r>
      <w:r w:rsidR="00D855E2" w:rsidRPr="00D855E2">
        <w:rPr>
          <w:rFonts w:ascii="Arial" w:hAnsi="Arial" w:cs="Arial"/>
          <w:sz w:val="18"/>
          <w:szCs w:val="18"/>
          <w:highlight w:val="yellow"/>
          <w:u w:val="double"/>
          <w:lang w:val="en"/>
        </w:rPr>
        <w:t xml:space="preserve">nfection </w:t>
      </w:r>
      <w:r w:rsidR="00445026">
        <w:rPr>
          <w:rFonts w:ascii="Arial" w:hAnsi="Arial" w:cs="Arial"/>
          <w:sz w:val="18"/>
          <w:szCs w:val="18"/>
          <w:highlight w:val="yellow"/>
          <w:u w:val="double"/>
          <w:lang w:val="en"/>
        </w:rPr>
        <w:t>of</w:t>
      </w:r>
      <w:r w:rsidR="00445026" w:rsidRPr="00D855E2">
        <w:rPr>
          <w:rFonts w:ascii="Arial" w:hAnsi="Arial" w:cs="Arial"/>
          <w:sz w:val="18"/>
          <w:szCs w:val="18"/>
          <w:highlight w:val="yellow"/>
          <w:u w:val="double"/>
          <w:lang w:val="en"/>
        </w:rPr>
        <w:t xml:space="preserve"> domestic and </w:t>
      </w:r>
      <w:r w:rsidR="00445026" w:rsidRPr="00C9661F">
        <w:rPr>
          <w:rFonts w:ascii="Arial" w:hAnsi="Arial" w:cs="Arial"/>
          <w:i/>
          <w:iCs/>
          <w:sz w:val="18"/>
          <w:szCs w:val="18"/>
          <w:highlight w:val="yellow"/>
          <w:u w:val="double"/>
          <w:lang w:val="en"/>
        </w:rPr>
        <w:t>captive wild</w:t>
      </w:r>
      <w:r w:rsidR="00445026" w:rsidRPr="00D855E2">
        <w:rPr>
          <w:rFonts w:ascii="Arial" w:hAnsi="Arial" w:cs="Arial"/>
          <w:sz w:val="18"/>
          <w:szCs w:val="18"/>
          <w:highlight w:val="yellow"/>
          <w:u w:val="double"/>
          <w:lang w:val="en"/>
        </w:rPr>
        <w:t xml:space="preserve"> birds</w:t>
      </w:r>
      <w:r w:rsidR="00445026">
        <w:rPr>
          <w:rFonts w:ascii="Arial" w:hAnsi="Arial" w:cs="Arial"/>
          <w:sz w:val="18"/>
          <w:szCs w:val="18"/>
          <w:highlight w:val="yellow"/>
          <w:u w:val="double"/>
          <w:lang w:val="en"/>
        </w:rPr>
        <w:t xml:space="preserve"> </w:t>
      </w:r>
      <w:r w:rsidR="00D855E2" w:rsidRPr="00D855E2">
        <w:rPr>
          <w:rFonts w:ascii="Arial" w:hAnsi="Arial" w:cs="Arial"/>
          <w:sz w:val="18"/>
          <w:szCs w:val="18"/>
          <w:highlight w:val="yellow"/>
          <w:u w:val="double"/>
          <w:lang w:val="en"/>
        </w:rPr>
        <w:t>with low pathogenicity avian influenza viruses having proven natural transmission to humans associated with severe consequences</w:t>
      </w:r>
    </w:p>
    <w:p w14:paraId="26DB2381"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Infection with Newcastle disease virus</w:t>
      </w:r>
    </w:p>
    <w:p w14:paraId="3FEDC8C8"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Infectious bursal disease (</w:t>
      </w:r>
      <w:proofErr w:type="spellStart"/>
      <w:r w:rsidRPr="00A205F7">
        <w:rPr>
          <w:rFonts w:ascii="Arial" w:hAnsi="Arial" w:cs="Arial"/>
          <w:sz w:val="18"/>
          <w:szCs w:val="18"/>
          <w:lang w:val="en"/>
        </w:rPr>
        <w:t>Gumboro</w:t>
      </w:r>
      <w:proofErr w:type="spellEnd"/>
      <w:r w:rsidRPr="00A205F7">
        <w:rPr>
          <w:rFonts w:ascii="Arial" w:hAnsi="Arial" w:cs="Arial"/>
          <w:sz w:val="18"/>
          <w:szCs w:val="18"/>
          <w:lang w:val="en"/>
        </w:rPr>
        <w:t xml:space="preserve"> disease)</w:t>
      </w:r>
    </w:p>
    <w:p w14:paraId="203C6DFC" w14:textId="77777777" w:rsidR="00A205F7" w:rsidRPr="00A205F7" w:rsidRDefault="00A205F7" w:rsidP="00A205F7">
      <w:pPr>
        <w:spacing w:after="120" w:line="240" w:lineRule="auto"/>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Pullorum disease</w:t>
      </w:r>
    </w:p>
    <w:p w14:paraId="49542168" w14:textId="77777777" w:rsidR="00A205F7" w:rsidRPr="00A205F7" w:rsidRDefault="00A205F7" w:rsidP="00A205F7">
      <w:pPr>
        <w:spacing w:after="240"/>
        <w:ind w:left="426" w:hanging="426"/>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A205F7">
        <w:rPr>
          <w:rFonts w:ascii="Arial" w:hAnsi="Arial" w:cs="Arial"/>
          <w:sz w:val="18"/>
          <w:szCs w:val="18"/>
          <w:lang w:val="en"/>
        </w:rPr>
        <w:t>Turkey rhinotracheitis.</w:t>
      </w:r>
    </w:p>
    <w:p w14:paraId="3B9269D9" w14:textId="77777777" w:rsidR="009E667A" w:rsidRPr="009E667A" w:rsidRDefault="009E667A" w:rsidP="009E667A">
      <w:pPr>
        <w:spacing w:after="240"/>
        <w:ind w:left="426" w:hanging="426"/>
        <w:jc w:val="center"/>
        <w:rPr>
          <w:rFonts w:ascii="Arial" w:hAnsi="Arial" w:cs="Arial"/>
          <w:sz w:val="18"/>
          <w:szCs w:val="18"/>
          <w:lang w:val="en"/>
        </w:rPr>
      </w:pPr>
      <w:bookmarkStart w:id="2" w:name="article_diagnostic_tests.7."/>
      <w:bookmarkEnd w:id="2"/>
      <w:r w:rsidRPr="009E667A">
        <w:rPr>
          <w:rFonts w:ascii="Ottawa" w:hAnsi="Ottawa" w:cs="Arial"/>
          <w:bCs/>
          <w:sz w:val="18"/>
          <w:szCs w:val="18"/>
          <w:lang w:val="en"/>
        </w:rPr>
        <w:t>[…]</w:t>
      </w:r>
    </w:p>
    <w:p w14:paraId="7AF38637" w14:textId="77777777" w:rsidR="00F3168F" w:rsidRDefault="00F3168F" w:rsidP="00F3168F">
      <w:pPr>
        <w:spacing w:before="240" w:after="240" w:line="240" w:lineRule="auto"/>
        <w:ind w:right="51"/>
        <w:jc w:val="center"/>
        <w:rPr>
          <w:rFonts w:ascii="Times New Roman" w:eastAsia="MS Mincho" w:hAnsi="Times New Roman" w:cs="Times New Roman"/>
          <w:kern w:val="2"/>
        </w:rPr>
      </w:pPr>
      <w:r>
        <w:rPr>
          <w:rFonts w:ascii="Times New Roman" w:eastAsia="MS Mincho" w:hAnsi="Times New Roman" w:cs="Times New Roman"/>
          <w:kern w:val="2"/>
        </w:rPr>
        <w:t>____________________________</w:t>
      </w:r>
    </w:p>
    <w:p w14:paraId="6B70EAC2" w14:textId="77777777" w:rsidR="00973A95" w:rsidRPr="00A205F7" w:rsidRDefault="00973A95" w:rsidP="00A205F7">
      <w:pPr>
        <w:spacing w:after="240"/>
        <w:jc w:val="both"/>
        <w:rPr>
          <w:rFonts w:ascii="Arial" w:hAnsi="Arial" w:cs="Arial"/>
          <w:sz w:val="18"/>
          <w:szCs w:val="18"/>
          <w:lang w:val="en"/>
        </w:rPr>
      </w:pPr>
    </w:p>
    <w:sectPr w:rsidR="00973A95" w:rsidRPr="00A205F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735AC" w14:textId="77777777" w:rsidR="009F196A" w:rsidRDefault="009F196A" w:rsidP="004E278F">
      <w:pPr>
        <w:spacing w:after="0" w:line="240" w:lineRule="auto"/>
      </w:pPr>
      <w:r>
        <w:separator/>
      </w:r>
    </w:p>
  </w:endnote>
  <w:endnote w:type="continuationSeparator" w:id="0">
    <w:p w14:paraId="28D84637" w14:textId="77777777" w:rsidR="009F196A" w:rsidRDefault="009F196A" w:rsidP="004E2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7EE35" w14:textId="77777777" w:rsidR="004758F9" w:rsidRDefault="004758F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BBC7" w14:textId="64B5BF30" w:rsidR="004E278F" w:rsidRPr="007269BF" w:rsidRDefault="007269BF" w:rsidP="007269BF">
    <w:pPr>
      <w:tabs>
        <w:tab w:val="center" w:pos="4536"/>
        <w:tab w:val="right" w:pos="9072"/>
      </w:tabs>
      <w:spacing w:after="0" w:line="240" w:lineRule="auto"/>
      <w:ind w:left="567" w:hanging="567"/>
      <w:rPr>
        <w:rFonts w:ascii="Arial" w:eastAsiaTheme="minorEastAsia" w:hAnsi="Arial" w:cs="Arial"/>
        <w:noProof/>
        <w:sz w:val="18"/>
        <w:szCs w:val="18"/>
        <w:lang w:val="en-US" w:eastAsia="ko-KR"/>
      </w:rPr>
    </w:pPr>
    <w:r w:rsidRPr="007269BF">
      <w:rPr>
        <w:rFonts w:ascii="Arial" w:eastAsiaTheme="minorEastAsia" w:hAnsi="Arial" w:cs="Arial"/>
        <w:i/>
        <w:noProof/>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DCE02" w14:textId="77777777" w:rsidR="004758F9" w:rsidRDefault="004758F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09080" w14:textId="77777777" w:rsidR="009F196A" w:rsidRDefault="009F196A" w:rsidP="004E278F">
      <w:pPr>
        <w:spacing w:after="0" w:line="240" w:lineRule="auto"/>
      </w:pPr>
      <w:r>
        <w:separator/>
      </w:r>
    </w:p>
  </w:footnote>
  <w:footnote w:type="continuationSeparator" w:id="0">
    <w:p w14:paraId="16437811" w14:textId="77777777" w:rsidR="009F196A" w:rsidRDefault="009F196A" w:rsidP="004E2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E125A" w14:textId="386C1EB4" w:rsidR="004758F9" w:rsidRDefault="00CF31A8">
    <w:pPr>
      <w:pStyle w:val="En-tte"/>
    </w:pPr>
    <w:r>
      <w:rPr>
        <w:noProof/>
      </w:rPr>
      <w:pict w14:anchorId="4B348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74704" o:spid="_x0000_s24578" type="#_x0000_t136" style="position:absolute;margin-left:0;margin-top:0;width:581.4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3E7D" w14:textId="0A5F57CB" w:rsidR="004E278F" w:rsidRPr="00753963" w:rsidRDefault="00CF31A8" w:rsidP="004E278F">
    <w:pPr>
      <w:pStyle w:val="En-tte"/>
      <w:spacing w:after="480"/>
      <w:jc w:val="right"/>
      <w:rPr>
        <w:rFonts w:ascii="Arial" w:hAnsi="Arial" w:cs="Arial"/>
        <w:sz w:val="18"/>
        <w:szCs w:val="18"/>
      </w:rPr>
    </w:pPr>
    <w:r>
      <w:rPr>
        <w:noProof/>
      </w:rPr>
      <w:pict w14:anchorId="42B8C8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74705" o:spid="_x0000_s24579" type="#_x0000_t136" style="position:absolute;left:0;text-align:left;margin-left:0;margin-top:0;width:581.4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065377196"/>
        <w:docPartObj>
          <w:docPartGallery w:val="Page Numbers (Top of Page)"/>
          <w:docPartUnique/>
        </w:docPartObj>
      </w:sdtPr>
      <w:sdtEndPr/>
      <w:sdtContent>
        <w:r w:rsidR="004E278F" w:rsidRPr="00753963">
          <w:rPr>
            <w:rFonts w:ascii="Arial" w:hAnsi="Arial" w:cs="Arial"/>
            <w:sz w:val="18"/>
            <w:szCs w:val="18"/>
          </w:rPr>
          <w:fldChar w:fldCharType="begin"/>
        </w:r>
        <w:r w:rsidR="004E278F" w:rsidRPr="00753963">
          <w:rPr>
            <w:rFonts w:ascii="Arial" w:hAnsi="Arial" w:cs="Arial"/>
            <w:sz w:val="18"/>
            <w:szCs w:val="18"/>
          </w:rPr>
          <w:instrText>PAGE   \* MERGEFORMAT</w:instrText>
        </w:r>
        <w:r w:rsidR="004E278F" w:rsidRPr="00753963">
          <w:rPr>
            <w:rFonts w:ascii="Arial" w:hAnsi="Arial" w:cs="Arial"/>
            <w:sz w:val="18"/>
            <w:szCs w:val="18"/>
          </w:rPr>
          <w:fldChar w:fldCharType="separate"/>
        </w:r>
        <w:r>
          <w:rPr>
            <w:rFonts w:ascii="Arial" w:hAnsi="Arial" w:cs="Arial"/>
            <w:noProof/>
            <w:sz w:val="18"/>
            <w:szCs w:val="18"/>
          </w:rPr>
          <w:t>1</w:t>
        </w:r>
        <w:r w:rsidR="004E278F"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1D38D" w14:textId="5142DA76" w:rsidR="004758F9" w:rsidRDefault="00CF31A8">
    <w:pPr>
      <w:pStyle w:val="En-tte"/>
    </w:pPr>
    <w:r>
      <w:rPr>
        <w:noProof/>
      </w:rPr>
      <w:pict w14:anchorId="6BDB2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74703" o:spid="_x0000_s24577" type="#_x0000_t136" style="position:absolute;margin-left:0;margin-top:0;width:581.4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6923"/>
    <w:multiLevelType w:val="multilevel"/>
    <w:tmpl w:val="4DE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A7985"/>
    <w:multiLevelType w:val="multilevel"/>
    <w:tmpl w:val="6B5E7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A3141"/>
    <w:multiLevelType w:val="multilevel"/>
    <w:tmpl w:val="8FA4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993B13"/>
    <w:multiLevelType w:val="multilevel"/>
    <w:tmpl w:val="1BB8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9B20DF"/>
    <w:multiLevelType w:val="multilevel"/>
    <w:tmpl w:val="7FE6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B72DF9"/>
    <w:multiLevelType w:val="multilevel"/>
    <w:tmpl w:val="EAB4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101D99"/>
    <w:multiLevelType w:val="multilevel"/>
    <w:tmpl w:val="70E8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0443C5"/>
    <w:multiLevelType w:val="multilevel"/>
    <w:tmpl w:val="3A5A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BE2D40"/>
    <w:multiLevelType w:val="multilevel"/>
    <w:tmpl w:val="4924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6"/>
  </w:num>
  <w:num w:numId="4">
    <w:abstractNumId w:val="1"/>
  </w:num>
  <w:num w:numId="5">
    <w:abstractNumId w:val="2"/>
  </w:num>
  <w:num w:numId="6">
    <w:abstractNumId w:val="5"/>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80"/>
    <o:shapelayout v:ext="edit">
      <o:idmap v:ext="edit" data="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WwMDeyMDEzNTEyMLNQ0lEKTi0uzszPAykwqgUA6v27hywAAAA="/>
  </w:docVars>
  <w:rsids>
    <w:rsidRoot w:val="00A205F7"/>
    <w:rsid w:val="000727DD"/>
    <w:rsid w:val="000C4173"/>
    <w:rsid w:val="000C680B"/>
    <w:rsid w:val="0021732B"/>
    <w:rsid w:val="002C293C"/>
    <w:rsid w:val="00445026"/>
    <w:rsid w:val="004758F9"/>
    <w:rsid w:val="004E278F"/>
    <w:rsid w:val="00583F02"/>
    <w:rsid w:val="00675971"/>
    <w:rsid w:val="007269BF"/>
    <w:rsid w:val="007378B4"/>
    <w:rsid w:val="007B2F79"/>
    <w:rsid w:val="007D1FB7"/>
    <w:rsid w:val="008B4447"/>
    <w:rsid w:val="00917B4B"/>
    <w:rsid w:val="00972086"/>
    <w:rsid w:val="00973A95"/>
    <w:rsid w:val="00984F39"/>
    <w:rsid w:val="009E667A"/>
    <w:rsid w:val="009F196A"/>
    <w:rsid w:val="00A205F7"/>
    <w:rsid w:val="00A941B3"/>
    <w:rsid w:val="00BA2EE6"/>
    <w:rsid w:val="00BE2273"/>
    <w:rsid w:val="00BE716C"/>
    <w:rsid w:val="00C4555F"/>
    <w:rsid w:val="00C9661F"/>
    <w:rsid w:val="00CF31A8"/>
    <w:rsid w:val="00D5663C"/>
    <w:rsid w:val="00D855E2"/>
    <w:rsid w:val="00DC3703"/>
    <w:rsid w:val="00E05A4F"/>
    <w:rsid w:val="00E86C75"/>
    <w:rsid w:val="00F3168F"/>
    <w:rsid w:val="00FE2229"/>
    <w:rsid w:val="00FE5AF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4580"/>
    <o:shapelayout v:ext="edit">
      <o:idmap v:ext="edit" data="1"/>
    </o:shapelayout>
  </w:shapeDefaults>
  <w:decimalSymbol w:val=","/>
  <w:listSeparator w:val=";"/>
  <w14:docId w14:val="622A6D41"/>
  <w15:docId w15:val="{224D15E8-F3A0-4980-BAAA-A3B162CC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05F7"/>
    <w:rPr>
      <w:color w:val="0000FF" w:themeColor="hyperlink"/>
      <w:u w:val="single"/>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4E278F"/>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4E278F"/>
  </w:style>
  <w:style w:type="paragraph" w:styleId="Pieddepage">
    <w:name w:val="footer"/>
    <w:basedOn w:val="Normal"/>
    <w:link w:val="PieddepageCar"/>
    <w:uiPriority w:val="99"/>
    <w:unhideWhenUsed/>
    <w:rsid w:val="004E27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278F"/>
  </w:style>
  <w:style w:type="paragraph" w:styleId="Textedebulles">
    <w:name w:val="Balloon Text"/>
    <w:basedOn w:val="Normal"/>
    <w:link w:val="TextedebullesCar"/>
    <w:uiPriority w:val="99"/>
    <w:semiHidden/>
    <w:unhideWhenUsed/>
    <w:rsid w:val="00D855E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5E2"/>
    <w:rPr>
      <w:rFonts w:ascii="Segoe UI" w:hAnsi="Segoe UI" w:cs="Segoe UI"/>
      <w:sz w:val="18"/>
      <w:szCs w:val="18"/>
    </w:rPr>
  </w:style>
  <w:style w:type="paragraph" w:styleId="Paragraphedeliste">
    <w:name w:val="List Paragraph"/>
    <w:basedOn w:val="Normal"/>
    <w:uiPriority w:val="34"/>
    <w:qFormat/>
    <w:rsid w:val="00D855E2"/>
    <w:pPr>
      <w:ind w:left="720"/>
      <w:contextualSpacing/>
    </w:pPr>
  </w:style>
  <w:style w:type="paragraph" w:styleId="Commentaire">
    <w:name w:val="annotation text"/>
    <w:basedOn w:val="Normal"/>
    <w:link w:val="CommentaireCar"/>
    <w:uiPriority w:val="99"/>
    <w:semiHidden/>
    <w:unhideWhenUsed/>
    <w:rsid w:val="000C680B"/>
    <w:pPr>
      <w:spacing w:line="240" w:lineRule="auto"/>
    </w:pPr>
    <w:rPr>
      <w:sz w:val="20"/>
      <w:szCs w:val="20"/>
    </w:rPr>
  </w:style>
  <w:style w:type="character" w:customStyle="1" w:styleId="CommentaireCar">
    <w:name w:val="Commentaire Car"/>
    <w:basedOn w:val="Policepardfaut"/>
    <w:link w:val="Commentaire"/>
    <w:uiPriority w:val="99"/>
    <w:semiHidden/>
    <w:rsid w:val="000C680B"/>
    <w:rPr>
      <w:sz w:val="20"/>
      <w:szCs w:val="20"/>
    </w:rPr>
  </w:style>
  <w:style w:type="character" w:styleId="Marquedecommentaire">
    <w:name w:val="annotation reference"/>
    <w:basedOn w:val="Policepardfaut"/>
    <w:uiPriority w:val="99"/>
    <w:semiHidden/>
    <w:unhideWhenUsed/>
    <w:rsid w:val="000C680B"/>
    <w:rPr>
      <w:sz w:val="16"/>
      <w:szCs w:val="16"/>
    </w:rPr>
  </w:style>
  <w:style w:type="paragraph" w:styleId="Objetducommentaire">
    <w:name w:val="annotation subject"/>
    <w:basedOn w:val="Commentaire"/>
    <w:next w:val="Commentaire"/>
    <w:link w:val="ObjetducommentaireCar"/>
    <w:uiPriority w:val="99"/>
    <w:semiHidden/>
    <w:unhideWhenUsed/>
    <w:rsid w:val="000C680B"/>
    <w:rPr>
      <w:b/>
      <w:bCs/>
    </w:rPr>
  </w:style>
  <w:style w:type="character" w:customStyle="1" w:styleId="ObjetducommentaireCar">
    <w:name w:val="Objet du commentaire Car"/>
    <w:basedOn w:val="CommentaireCar"/>
    <w:link w:val="Objetducommentaire"/>
    <w:uiPriority w:val="99"/>
    <w:semiHidden/>
    <w:rsid w:val="000C68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931037">
      <w:bodyDiv w:val="1"/>
      <w:marLeft w:val="0"/>
      <w:marRight w:val="0"/>
      <w:marTop w:val="0"/>
      <w:marBottom w:val="0"/>
      <w:divBdr>
        <w:top w:val="none" w:sz="0" w:space="0" w:color="auto"/>
        <w:left w:val="none" w:sz="0" w:space="0" w:color="auto"/>
        <w:bottom w:val="none" w:sz="0" w:space="0" w:color="auto"/>
        <w:right w:val="none" w:sz="0" w:space="0" w:color="auto"/>
      </w:divBdr>
      <w:divsChild>
        <w:div w:id="174199560">
          <w:marLeft w:val="0"/>
          <w:marRight w:val="0"/>
          <w:marTop w:val="0"/>
          <w:marBottom w:val="0"/>
          <w:divBdr>
            <w:top w:val="none" w:sz="0" w:space="0" w:color="auto"/>
            <w:left w:val="none" w:sz="0" w:space="0" w:color="auto"/>
            <w:bottom w:val="none" w:sz="0" w:space="0" w:color="auto"/>
            <w:right w:val="none" w:sz="0" w:space="0" w:color="auto"/>
          </w:divBdr>
          <w:divsChild>
            <w:div w:id="519398754">
              <w:marLeft w:val="0"/>
              <w:marRight w:val="0"/>
              <w:marTop w:val="0"/>
              <w:marBottom w:val="0"/>
              <w:divBdr>
                <w:top w:val="none" w:sz="0" w:space="0" w:color="auto"/>
                <w:left w:val="none" w:sz="0" w:space="0" w:color="auto"/>
                <w:bottom w:val="none" w:sz="0" w:space="0" w:color="auto"/>
                <w:right w:val="none" w:sz="0" w:space="0" w:color="auto"/>
              </w:divBdr>
              <w:divsChild>
                <w:div w:id="585116569">
                  <w:marLeft w:val="0"/>
                  <w:marRight w:val="0"/>
                  <w:marTop w:val="0"/>
                  <w:marBottom w:val="0"/>
                  <w:divBdr>
                    <w:top w:val="none" w:sz="0" w:space="0" w:color="auto"/>
                    <w:left w:val="none" w:sz="0" w:space="0" w:color="auto"/>
                    <w:bottom w:val="none" w:sz="0" w:space="0" w:color="auto"/>
                    <w:right w:val="none" w:sz="0" w:space="0" w:color="auto"/>
                  </w:divBdr>
                  <w:divsChild>
                    <w:div w:id="1369530339">
                      <w:marLeft w:val="0"/>
                      <w:marRight w:val="0"/>
                      <w:marTop w:val="0"/>
                      <w:marBottom w:val="0"/>
                      <w:divBdr>
                        <w:top w:val="none" w:sz="0" w:space="0" w:color="auto"/>
                        <w:left w:val="none" w:sz="0" w:space="0" w:color="auto"/>
                        <w:bottom w:val="none" w:sz="0" w:space="0" w:color="auto"/>
                        <w:right w:val="none" w:sz="0" w:space="0" w:color="auto"/>
                      </w:divBdr>
                      <w:divsChild>
                        <w:div w:id="4406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147</Words>
  <Characters>811</Characters>
  <Application>Microsoft Office Word</Application>
  <DocSecurity>0</DocSecurity>
  <Lines>6</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12</cp:revision>
  <cp:lastPrinted>2020-02-12T07:05:00Z</cp:lastPrinted>
  <dcterms:created xsi:type="dcterms:W3CDTF">2020-02-13T17:30:00Z</dcterms:created>
  <dcterms:modified xsi:type="dcterms:W3CDTF">2020-03-25T15:56:00Z</dcterms:modified>
</cp:coreProperties>
</file>