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013"/>
          <w:tab w:val="left" w:pos="7125"/>
        </w:tabs>
        <w:spacing w:line="520" w:lineRule="exact"/>
        <w:ind w:right="279" w:rightChars="133"/>
        <w:jc w:val="left"/>
        <w:rPr>
          <w:rFonts w:hint="default" w:ascii="黑体" w:hAnsi="黑体" w:eastAsia="黑体"/>
          <w:spacing w:val="-6"/>
          <w:w w:val="98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pacing w:val="-6"/>
          <w:w w:val="98"/>
          <w:sz w:val="36"/>
          <w:szCs w:val="36"/>
          <w:lang w:val="en-US" w:eastAsia="zh-CN"/>
        </w:rPr>
        <w:t>附件2：</w:t>
      </w:r>
    </w:p>
    <w:p>
      <w:pPr>
        <w:tabs>
          <w:tab w:val="center" w:pos="4013"/>
          <w:tab w:val="left" w:pos="7125"/>
        </w:tabs>
        <w:spacing w:line="520" w:lineRule="exact"/>
        <w:ind w:right="279" w:rightChars="133"/>
        <w:jc w:val="center"/>
        <w:rPr>
          <w:rFonts w:ascii="黑体" w:hAnsi="黑体" w:eastAsia="黑体"/>
          <w:spacing w:val="-6"/>
          <w:w w:val="98"/>
          <w:sz w:val="44"/>
          <w:szCs w:val="44"/>
        </w:rPr>
      </w:pPr>
      <w:r>
        <w:rPr>
          <w:rFonts w:hint="eastAsia" w:ascii="黑体" w:hAnsi="黑体" w:eastAsia="黑体"/>
          <w:spacing w:val="-6"/>
          <w:w w:val="98"/>
          <w:sz w:val="36"/>
          <w:szCs w:val="36"/>
        </w:rPr>
        <w:t>参展</w:t>
      </w:r>
      <w:r>
        <w:rPr>
          <w:rFonts w:hint="eastAsia" w:ascii="黑体" w:hAnsi="黑体" w:eastAsia="黑体"/>
          <w:spacing w:val="-6"/>
          <w:w w:val="98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/>
          <w:spacing w:val="-6"/>
          <w:w w:val="98"/>
          <w:sz w:val="36"/>
          <w:szCs w:val="36"/>
        </w:rPr>
        <w:t>报名</w:t>
      </w:r>
      <w:r>
        <w:rPr>
          <w:rFonts w:ascii="黑体" w:hAnsi="黑体" w:eastAsia="黑体"/>
          <w:spacing w:val="-6"/>
          <w:w w:val="98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736" w:tblpY="200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1"/>
        <w:gridCol w:w="1134"/>
        <w:gridCol w:w="184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5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单位名称</w:t>
            </w:r>
          </w:p>
        </w:tc>
        <w:tc>
          <w:tcPr>
            <w:tcW w:w="7085" w:type="dxa"/>
            <w:gridSpan w:val="4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55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通讯地址</w:t>
            </w: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 xml:space="preserve">       </w:t>
            </w:r>
          </w:p>
        </w:tc>
        <w:tc>
          <w:tcPr>
            <w:tcW w:w="7085" w:type="dxa"/>
            <w:gridSpan w:val="4"/>
          </w:tcPr>
          <w:p>
            <w:pPr>
              <w:ind w:right="279" w:rightChars="133" w:firstLine="4454" w:firstLineChars="1700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5" w:type="dxa"/>
            <w:vMerge w:val="restart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参</w:t>
            </w: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  <w:lang w:val="en-US" w:eastAsia="zh-CN"/>
              </w:rPr>
              <w:t>展</w:t>
            </w: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人员</w:t>
            </w: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性别</w:t>
            </w: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职务</w:t>
            </w: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color="auto" w:sz="4" w:space="0"/>
            </w:tcBorders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5" w:type="dxa"/>
            <w:vMerge w:val="restart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展位</w:t>
            </w:r>
          </w:p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讲解员</w:t>
            </w: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55" w:type="dxa"/>
            <w:vMerge w:val="continue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555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联系人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联系电话</w:t>
            </w: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555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E-mail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hint="eastAsia" w:ascii="宋体" w:hAnsi="宋体"/>
                <w:spacing w:val="-6"/>
                <w:w w:val="98"/>
                <w:sz w:val="28"/>
                <w:szCs w:val="28"/>
              </w:rPr>
              <w:t>手机号</w:t>
            </w:r>
          </w:p>
        </w:tc>
        <w:tc>
          <w:tcPr>
            <w:tcW w:w="2266" w:type="dxa"/>
            <w:vAlign w:val="center"/>
          </w:tcPr>
          <w:p>
            <w:pPr>
              <w:ind w:right="279" w:rightChars="133"/>
              <w:jc w:val="center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6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62" w:firstLineChars="100"/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  <w:r>
              <w:rPr>
                <w:rFonts w:ascii="宋体" w:hAnsi="宋体"/>
                <w:spacing w:val="-6"/>
                <w:w w:val="98"/>
                <w:sz w:val="28"/>
                <w:szCs w:val="28"/>
              </w:rPr>
              <w:t xml:space="preserve">备注： </w:t>
            </w:r>
          </w:p>
          <w:p>
            <w:pPr>
              <w:rPr>
                <w:rFonts w:ascii="宋体" w:hAnsi="宋体"/>
                <w:spacing w:val="-6"/>
                <w:w w:val="98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/>
          <w:spacing w:val="-6"/>
          <w:w w:val="98"/>
          <w:sz w:val="28"/>
          <w:szCs w:val="28"/>
        </w:rPr>
      </w:pPr>
    </w:p>
    <w:p>
      <w:pPr>
        <w:ind w:firstLine="524" w:firstLineChars="200"/>
        <w:rPr>
          <w:rFonts w:ascii="宋体" w:hAnsi="宋体"/>
          <w:spacing w:val="-6"/>
          <w:w w:val="98"/>
          <w:sz w:val="28"/>
          <w:szCs w:val="28"/>
        </w:rPr>
      </w:pPr>
      <w:r>
        <w:rPr>
          <w:rFonts w:hint="eastAsia" w:ascii="宋体" w:hAnsi="宋体"/>
          <w:spacing w:val="-6"/>
          <w:w w:val="98"/>
          <w:sz w:val="28"/>
          <w:szCs w:val="28"/>
        </w:rPr>
        <w:t>注：请将参会人员名单于9月16日前，发送至中国农产品市场协会。邮箱：nyppml@163.com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0"/>
    <w:rsid w:val="00684225"/>
    <w:rsid w:val="0081709C"/>
    <w:rsid w:val="00A622A4"/>
    <w:rsid w:val="00D26DBF"/>
    <w:rsid w:val="00D31C80"/>
    <w:rsid w:val="00E01A51"/>
    <w:rsid w:val="00E63368"/>
    <w:rsid w:val="00F649EF"/>
    <w:rsid w:val="2F6B1C59"/>
    <w:rsid w:val="45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2019-07-29T02:47:00Z</dcterms:created>
  <dc:creator>Lenovo</dc:creator>
  <cp:lastModifiedBy>Lawyer Ya</cp:lastModifiedBy>
  <dcterms:modified xsi:type="dcterms:W3CDTF">2019-08-12T05:56:34Z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