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仿宋_GB2312"/>
          <w:sz w:val="36"/>
          <w:szCs w:val="36"/>
        </w:rPr>
      </w:pPr>
    </w:p>
    <w:p>
      <w:pPr>
        <w:rPr>
          <w:rFonts w:ascii="华文中宋" w:hAnsi="华文中宋" w:eastAsia="华文中宋" w:cs="仿宋_GB2312"/>
          <w:sz w:val="36"/>
          <w:szCs w:val="36"/>
        </w:rPr>
      </w:pPr>
    </w:p>
    <w:p>
      <w:pPr>
        <w:rPr>
          <w:rFonts w:ascii="华文中宋" w:hAnsi="华文中宋" w:eastAsia="华文中宋" w:cs="仿宋_GB2312"/>
          <w:sz w:val="36"/>
          <w:szCs w:val="36"/>
        </w:rPr>
      </w:pPr>
    </w:p>
    <w:p>
      <w:pPr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农农（农药）〔</w:t>
      </w:r>
      <w:r>
        <w:rPr>
          <w:rFonts w:hint="default" w:ascii="仿宋" w:hAnsi="仿宋" w:eastAsia="仿宋" w:cs="仿宋_GB2312"/>
          <w:sz w:val="32"/>
          <w:szCs w:val="32"/>
        </w:rPr>
        <w:t>2020</w:t>
      </w:r>
      <w:r>
        <w:rPr>
          <w:rFonts w:hint="eastAsia" w:ascii="仿宋" w:hAnsi="仿宋" w:eastAsia="仿宋" w:cs="仿宋_GB2312"/>
          <w:sz w:val="32"/>
          <w:szCs w:val="32"/>
        </w:rPr>
        <w:t>〕</w:t>
      </w:r>
      <w:r>
        <w:rPr>
          <w:rFonts w:hint="default" w:ascii="仿宋" w:hAnsi="仿宋" w:eastAsia="仿宋" w:cs="仿宋_GB2312"/>
          <w:sz w:val="32"/>
          <w:szCs w:val="32"/>
        </w:rPr>
        <w:t>21号</w:t>
      </w:r>
    </w:p>
    <w:p>
      <w:pPr>
        <w:jc w:val="center"/>
        <w:rPr>
          <w:rFonts w:ascii="华文中宋" w:hAnsi="华文中宋" w:eastAsia="华文中宋" w:cs="仿宋_GB2312"/>
          <w:sz w:val="36"/>
          <w:szCs w:val="36"/>
        </w:rPr>
      </w:pPr>
      <w:r>
        <w:rPr>
          <w:rFonts w:hint="eastAsia" w:ascii="华文中宋" w:hAnsi="华文中宋" w:eastAsia="华文中宋" w:cs="仿宋_GB2312"/>
          <w:sz w:val="36"/>
          <w:szCs w:val="36"/>
        </w:rPr>
        <w:t>关于征求</w:t>
      </w:r>
      <w:bookmarkStart w:id="0" w:name="_Hlk35858402"/>
      <w:r>
        <w:rPr>
          <w:rFonts w:hint="eastAsia" w:ascii="华文中宋" w:hAnsi="华文中宋" w:eastAsia="华文中宋" w:cs="仿宋_GB2312"/>
          <w:sz w:val="36"/>
          <w:szCs w:val="36"/>
        </w:rPr>
        <w:t>《特色小宗作物农药残留风险</w:t>
      </w:r>
    </w:p>
    <w:p>
      <w:pPr>
        <w:jc w:val="center"/>
        <w:rPr>
          <w:rFonts w:ascii="华文中宋" w:hAnsi="华文中宋" w:eastAsia="华文中宋" w:cs="仿宋_GB2312"/>
          <w:sz w:val="36"/>
          <w:szCs w:val="36"/>
        </w:rPr>
      </w:pPr>
      <w:r>
        <w:rPr>
          <w:rFonts w:hint="eastAsia" w:ascii="华文中宋" w:hAnsi="华文中宋" w:eastAsia="华文中宋" w:cs="仿宋_GB2312"/>
          <w:sz w:val="36"/>
          <w:szCs w:val="36"/>
        </w:rPr>
        <w:t>控制技术指南（征求意见稿）》</w:t>
      </w:r>
      <w:bookmarkEnd w:id="0"/>
      <w:r>
        <w:rPr>
          <w:rFonts w:hint="eastAsia" w:ascii="华文中宋" w:hAnsi="华文中宋" w:eastAsia="华文中宋" w:cs="仿宋_GB2312"/>
          <w:sz w:val="36"/>
          <w:szCs w:val="36"/>
        </w:rPr>
        <w:t>意见的函</w:t>
      </w:r>
    </w:p>
    <w:p>
      <w:pPr>
        <w:rPr>
          <w:rFonts w:ascii="华文中宋" w:hAnsi="华文中宋" w:eastAsia="华文中宋" w:cs="仿宋_GB2312"/>
          <w:sz w:val="36"/>
          <w:szCs w:val="36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各省、自治区、直辖市农业农村（农牧）厅（局、委），新疆生产建设兵团农业农村局：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根据《农药登记管理办法》</w:t>
      </w:r>
      <w:bookmarkStart w:id="1" w:name="_Hlk35694227"/>
      <w:r>
        <w:rPr>
          <w:rFonts w:hint="eastAsia" w:ascii="仿宋" w:hAnsi="仿宋" w:eastAsia="仿宋" w:cs="仿宋_GB2312"/>
          <w:sz w:val="32"/>
          <w:szCs w:val="32"/>
        </w:rPr>
        <w:t>和《加快完善我国农药残留标准体系的工作方案（</w:t>
      </w:r>
      <w:r>
        <w:rPr>
          <w:rFonts w:ascii="仿宋" w:hAnsi="仿宋" w:eastAsia="仿宋" w:cs="仿宋_GB2312"/>
          <w:sz w:val="32"/>
          <w:szCs w:val="32"/>
        </w:rPr>
        <w:t>2015—2020年）》</w:t>
      </w:r>
      <w:bookmarkEnd w:id="1"/>
      <w:r>
        <w:rPr>
          <w:rFonts w:hint="eastAsia" w:ascii="仿宋" w:hAnsi="仿宋" w:eastAsia="仿宋" w:cs="仿宋_GB2312"/>
          <w:sz w:val="32"/>
          <w:szCs w:val="32"/>
        </w:rPr>
        <w:t>有关要求，为指导省级农业农村部门</w:t>
      </w:r>
      <w:bookmarkStart w:id="2" w:name="_Hlk35685527"/>
      <w:r>
        <w:rPr>
          <w:rFonts w:hint="eastAsia" w:ascii="仿宋" w:hAnsi="仿宋" w:eastAsia="仿宋" w:cs="仿宋_GB2312"/>
          <w:sz w:val="32"/>
          <w:szCs w:val="32"/>
        </w:rPr>
        <w:t>制定尚无登记农药可用的特色小宗作物</w:t>
      </w:r>
      <w:bookmarkEnd w:id="2"/>
      <w:r>
        <w:rPr>
          <w:rFonts w:hint="eastAsia" w:ascii="仿宋" w:hAnsi="仿宋" w:eastAsia="仿宋" w:cs="仿宋_GB2312"/>
          <w:sz w:val="32"/>
          <w:szCs w:val="32"/>
        </w:rPr>
        <w:t>的临时用药措施，确保膳食风险可控，同时，降低特色小宗作物用药登记成本，调动农药企业的登记积极性，</w:t>
      </w:r>
      <w:r>
        <w:rPr>
          <w:rFonts w:ascii="仿宋" w:hAnsi="仿宋" w:eastAsia="仿宋" w:cs="仿宋_GB2312"/>
          <w:sz w:val="32"/>
          <w:szCs w:val="32"/>
        </w:rPr>
        <w:t>加快解决</w:t>
      </w:r>
      <w:r>
        <w:rPr>
          <w:rFonts w:hint="eastAsia" w:ascii="仿宋" w:hAnsi="仿宋" w:eastAsia="仿宋" w:cs="仿宋_GB2312"/>
          <w:sz w:val="32"/>
          <w:szCs w:val="32"/>
        </w:rPr>
        <w:t>我国</w:t>
      </w:r>
      <w:r>
        <w:rPr>
          <w:rFonts w:ascii="仿宋" w:hAnsi="仿宋" w:eastAsia="仿宋" w:cs="仿宋_GB2312"/>
          <w:sz w:val="32"/>
          <w:szCs w:val="32"/>
        </w:rPr>
        <w:t>特色小宗作物“无药可用”“无标可依”难题，</w:t>
      </w:r>
      <w:r>
        <w:rPr>
          <w:rFonts w:hint="eastAsia" w:ascii="仿宋" w:hAnsi="仿宋" w:eastAsia="仿宋" w:cs="仿宋_GB2312"/>
          <w:sz w:val="32"/>
          <w:szCs w:val="32"/>
        </w:rPr>
        <w:t>我司在组织广泛调研、专家论证和残留验证试验的基础上，编制了《特色小宗作物农药残留风险控制技术指南（征求意见稿）》。现印发给你们，请提出修改意见并于</w:t>
      </w:r>
      <w:r>
        <w:rPr>
          <w:rFonts w:ascii="仿宋" w:hAnsi="仿宋" w:eastAsia="仿宋" w:cs="仿宋_GB2312"/>
          <w:sz w:val="32"/>
          <w:szCs w:val="32"/>
        </w:rPr>
        <w:t xml:space="preserve">2020年4月17日前将纸质版和电子版提交我司。 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联系人：农业农村部农药管理司农药管理处</w:t>
      </w:r>
      <w:r>
        <w:rPr>
          <w:rFonts w:ascii="仿宋" w:hAnsi="仿宋" w:eastAsia="仿宋" w:cs="仿宋_GB2312"/>
          <w:sz w:val="32"/>
          <w:szCs w:val="32"/>
        </w:rPr>
        <w:t xml:space="preserve"> 李好，联系电话：010-59193280，电子邮箱：pmd@agri.gov.cn，邮寄地址：北京市朝阳区农展馆南里11号农业农村部农药管理司农药管理处。 </w:t>
      </w:r>
      <w:bookmarkStart w:id="3" w:name="_GoBack"/>
      <w:bookmarkEnd w:id="3"/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农业农村部农药检定所残留审评处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罗媛媛</w:t>
      </w:r>
      <w:r>
        <w:rPr>
          <w:rFonts w:ascii="仿宋" w:hAnsi="仿宋" w:eastAsia="仿宋" w:cs="仿宋_GB2312"/>
          <w:sz w:val="32"/>
          <w:szCs w:val="32"/>
        </w:rPr>
        <w:t>，联系电话：010-59194</w:t>
      </w:r>
      <w:r>
        <w:rPr>
          <w:rFonts w:hint="eastAsia" w:ascii="仿宋" w:hAnsi="仿宋" w:eastAsia="仿宋" w:cs="仿宋_GB2312"/>
          <w:sz w:val="32"/>
          <w:szCs w:val="32"/>
        </w:rPr>
        <w:t>077</w:t>
      </w:r>
      <w:r>
        <w:rPr>
          <w:rFonts w:ascii="仿宋" w:hAnsi="仿宋" w:eastAsia="仿宋" w:cs="仿宋_GB2312"/>
          <w:sz w:val="32"/>
          <w:szCs w:val="32"/>
        </w:rPr>
        <w:t>，电子邮箱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r>
        <w:rPr>
          <w:rFonts w:ascii="仿宋" w:hAnsi="仿宋" w:eastAsia="仿宋" w:cs="仿宋_GB2312"/>
          <w:sz w:val="32"/>
          <w:szCs w:val="32"/>
        </w:rPr>
        <w:t>nyclbz@agri.gov.cn。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附件：特色小宗作物农药残留风险控制技术指南（征求意见稿）</w:t>
      </w:r>
    </w:p>
    <w:p>
      <w:pPr>
        <w:ind w:firstLine="4480" w:firstLineChars="1400"/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农业农村部农药管理司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</w:t>
      </w:r>
      <w:r>
        <w:rPr>
          <w:rFonts w:ascii="仿宋" w:hAnsi="仿宋" w:eastAsia="仿宋" w:cs="仿宋_GB2312"/>
          <w:sz w:val="32"/>
          <w:szCs w:val="32"/>
        </w:rPr>
        <w:t>2020年4月</w:t>
      </w:r>
      <w:r>
        <w:rPr>
          <w:rFonts w:hint="default" w:ascii="仿宋" w:hAnsi="仿宋" w:eastAsia="仿宋" w:cs="仿宋_GB2312"/>
          <w:sz w:val="32"/>
          <w:szCs w:val="32"/>
        </w:rPr>
        <w:t>7</w:t>
      </w:r>
      <w:r>
        <w:rPr>
          <w:rFonts w:ascii="仿宋" w:hAnsi="仿宋" w:eastAsia="仿宋" w:cs="仿宋_GB2312"/>
          <w:sz w:val="32"/>
          <w:szCs w:val="32"/>
        </w:rPr>
        <w:t>日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抄送：农业农村部农药检定所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32637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65"/>
    <w:rsid w:val="00020ACD"/>
    <w:rsid w:val="000A4897"/>
    <w:rsid w:val="001222E3"/>
    <w:rsid w:val="00130C1C"/>
    <w:rsid w:val="00330883"/>
    <w:rsid w:val="003A317C"/>
    <w:rsid w:val="003C6603"/>
    <w:rsid w:val="004458F0"/>
    <w:rsid w:val="004605A8"/>
    <w:rsid w:val="00566575"/>
    <w:rsid w:val="005B5676"/>
    <w:rsid w:val="00614552"/>
    <w:rsid w:val="006523A1"/>
    <w:rsid w:val="006626B6"/>
    <w:rsid w:val="0069488C"/>
    <w:rsid w:val="006D72BC"/>
    <w:rsid w:val="007D0802"/>
    <w:rsid w:val="007E123F"/>
    <w:rsid w:val="00873011"/>
    <w:rsid w:val="0091672D"/>
    <w:rsid w:val="00917E6D"/>
    <w:rsid w:val="00A84A3B"/>
    <w:rsid w:val="00B61DD5"/>
    <w:rsid w:val="00BD089A"/>
    <w:rsid w:val="00C77265"/>
    <w:rsid w:val="00D14D70"/>
    <w:rsid w:val="00E255F2"/>
    <w:rsid w:val="00E44532"/>
    <w:rsid w:val="00E56DB8"/>
    <w:rsid w:val="00EF2368"/>
    <w:rsid w:val="00F15C66"/>
    <w:rsid w:val="00F875B5"/>
    <w:rsid w:val="00FF3FA4"/>
    <w:rsid w:val="7F7C77F7"/>
    <w:rsid w:val="7FFD290E"/>
    <w:rsid w:val="F7B9CCA6"/>
    <w:rsid w:val="F7FFA54A"/>
    <w:rsid w:val="FF7DA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536</Characters>
  <Lines>4</Lines>
  <Paragraphs>1</Paragraphs>
  <TotalTime>11</TotalTime>
  <ScaleCrop>false</ScaleCrop>
  <LinksUpToDate>false</LinksUpToDate>
  <CharactersWithSpaces>629</CharactersWithSpaces>
  <Application>WPS Office_10.1.0.7396_F1E327BC-269C-435d-A152-05C5408002CA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2021-03-26T00:58:00Z</dcterms:created>
  <dc:creator>lifugen</dc:creator>
  <cp:lastModifiedBy>王琳权</cp:lastModifiedBy>
  <cp:lastPrinted>2020-04-08T10:45:55Z</cp:lastPrinted>
  <dcterms:modified xsi:type="dcterms:W3CDTF">2020-04-08T10:52:53Z</dcterms:modified>
  <dc:title>关于征求《特色小宗作物农药残留风险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