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F1" w:rsidRPr="0028385D" w:rsidRDefault="006501F1" w:rsidP="00545113">
      <w:pPr>
        <w:spacing w:line="240" w:lineRule="auto"/>
        <w:contextualSpacing/>
        <w:jc w:val="center"/>
        <w:rPr>
          <w:rFonts w:ascii="仿宋" w:eastAsia="仿宋" w:hAnsi="仿宋" w:cs="仿宋"/>
          <w:b/>
          <w:sz w:val="44"/>
          <w:szCs w:val="44"/>
        </w:rPr>
      </w:pPr>
      <w:r w:rsidRPr="0028385D">
        <w:rPr>
          <w:rFonts w:ascii="仿宋" w:eastAsia="仿宋" w:hAnsi="仿宋" w:cs="仿宋" w:hint="eastAsia"/>
          <w:b/>
          <w:sz w:val="44"/>
          <w:szCs w:val="44"/>
        </w:rPr>
        <w:t>农村土地</w:t>
      </w:r>
      <w:r w:rsidRPr="0028385D">
        <w:rPr>
          <w:rFonts w:ascii="仿宋" w:eastAsia="仿宋" w:hAnsi="仿宋" w:cs="仿宋" w:hint="eastAsia"/>
          <w:b/>
          <w:bCs/>
          <w:sz w:val="44"/>
          <w:szCs w:val="44"/>
        </w:rPr>
        <w:t>经营权</w:t>
      </w:r>
      <w:r w:rsidRPr="0028385D">
        <w:rPr>
          <w:rFonts w:ascii="仿宋" w:eastAsia="仿宋" w:hAnsi="仿宋" w:cs="仿宋" w:hint="eastAsia"/>
          <w:b/>
          <w:sz w:val="44"/>
          <w:szCs w:val="44"/>
        </w:rPr>
        <w:t>流转管理办法</w:t>
      </w:r>
    </w:p>
    <w:p w:rsidR="006501F1" w:rsidRPr="0028385D" w:rsidRDefault="006501F1" w:rsidP="00545113">
      <w:pPr>
        <w:spacing w:line="240" w:lineRule="auto"/>
        <w:contextualSpacing/>
        <w:jc w:val="center"/>
        <w:rPr>
          <w:rFonts w:ascii="仿宋" w:eastAsia="仿宋" w:hAnsi="仿宋" w:cs="仿宋"/>
          <w:b/>
          <w:sz w:val="44"/>
          <w:szCs w:val="44"/>
        </w:rPr>
      </w:pPr>
      <w:r w:rsidRPr="0028385D">
        <w:rPr>
          <w:rFonts w:ascii="仿宋" w:eastAsia="仿宋" w:hAnsi="仿宋" w:cs="仿宋" w:hint="eastAsia"/>
          <w:b/>
          <w:sz w:val="44"/>
          <w:szCs w:val="44"/>
        </w:rPr>
        <w:t>(</w:t>
      </w:r>
      <w:r w:rsidR="00D410AF">
        <w:rPr>
          <w:rFonts w:ascii="仿宋" w:eastAsia="仿宋" w:hAnsi="仿宋" w:cs="仿宋" w:hint="eastAsia"/>
          <w:b/>
          <w:sz w:val="44"/>
          <w:szCs w:val="44"/>
        </w:rPr>
        <w:t>修订草案</w:t>
      </w:r>
      <w:r w:rsidRPr="0028385D">
        <w:rPr>
          <w:rFonts w:ascii="仿宋" w:eastAsia="仿宋" w:hAnsi="仿宋" w:cs="仿宋" w:hint="eastAsia"/>
          <w:b/>
          <w:sz w:val="44"/>
          <w:szCs w:val="44"/>
        </w:rPr>
        <w:t>征求意见稿)</w:t>
      </w:r>
    </w:p>
    <w:p w:rsidR="006501F1" w:rsidRDefault="006501F1" w:rsidP="00545113">
      <w:pPr>
        <w:spacing w:line="240" w:lineRule="auto"/>
        <w:contextualSpacing/>
        <w:rPr>
          <w:rFonts w:ascii="仿宋_GB2312" w:eastAsia="仿宋_GB2312" w:hAnsi="黑体" w:cs="仿宋"/>
          <w:sz w:val="32"/>
          <w:szCs w:val="32"/>
        </w:rPr>
      </w:pPr>
    </w:p>
    <w:p w:rsidR="006501F1" w:rsidRDefault="006501F1" w:rsidP="00545113">
      <w:pPr>
        <w:spacing w:line="240" w:lineRule="auto"/>
        <w:contextualSpacing/>
        <w:jc w:val="center"/>
        <w:rPr>
          <w:rFonts w:ascii="仿宋" w:eastAsia="仿宋" w:hAnsi="仿宋" w:cs="仿宋"/>
          <w:sz w:val="32"/>
          <w:szCs w:val="32"/>
        </w:rPr>
      </w:pPr>
      <w:r w:rsidRPr="00545113">
        <w:rPr>
          <w:rFonts w:ascii="仿宋" w:eastAsia="仿宋" w:hAnsi="仿宋" w:cs="仿宋" w:hint="eastAsia"/>
          <w:b/>
          <w:sz w:val="32"/>
          <w:szCs w:val="32"/>
        </w:rPr>
        <w:t xml:space="preserve">第一章 </w:t>
      </w:r>
      <w:r w:rsidR="00DD6784">
        <w:rPr>
          <w:rFonts w:ascii="仿宋" w:eastAsia="仿宋" w:hAnsi="仿宋" w:cs="仿宋" w:hint="eastAsia"/>
          <w:b/>
          <w:sz w:val="32"/>
          <w:szCs w:val="32"/>
        </w:rPr>
        <w:t xml:space="preserve"> </w:t>
      </w:r>
      <w:r w:rsidRPr="00545113">
        <w:rPr>
          <w:rFonts w:ascii="仿宋" w:eastAsia="仿宋" w:hAnsi="仿宋" w:cs="仿宋" w:hint="eastAsia"/>
          <w:sz w:val="32"/>
          <w:szCs w:val="32"/>
        </w:rPr>
        <w:t>总则</w:t>
      </w:r>
    </w:p>
    <w:p w:rsidR="00545113" w:rsidRPr="00545113" w:rsidRDefault="00545113" w:rsidP="00545113">
      <w:pPr>
        <w:spacing w:line="240" w:lineRule="auto"/>
        <w:contextualSpacing/>
        <w:jc w:val="center"/>
        <w:rPr>
          <w:rFonts w:ascii="仿宋" w:eastAsia="仿宋" w:hAnsi="仿宋" w:cs="仿宋"/>
          <w:sz w:val="32"/>
          <w:szCs w:val="32"/>
        </w:rPr>
      </w:pPr>
    </w:p>
    <w:p w:rsidR="006501F1" w:rsidRPr="00545113" w:rsidRDefault="006501F1" w:rsidP="00545113">
      <w:pPr>
        <w:spacing w:line="240" w:lineRule="auto"/>
        <w:ind w:firstLineChars="220" w:firstLine="707"/>
        <w:contextualSpacing/>
        <w:rPr>
          <w:rFonts w:ascii="仿宋" w:eastAsia="仿宋" w:hAnsi="仿宋" w:cs="仿宋"/>
          <w:sz w:val="32"/>
          <w:szCs w:val="32"/>
        </w:rPr>
      </w:pPr>
      <w:r w:rsidRPr="00545113">
        <w:rPr>
          <w:rFonts w:ascii="仿宋" w:eastAsia="仿宋" w:hAnsi="仿宋" w:cs="仿宋" w:hint="eastAsia"/>
          <w:b/>
          <w:sz w:val="32"/>
          <w:szCs w:val="32"/>
        </w:rPr>
        <w:t xml:space="preserve">第一条 </w:t>
      </w:r>
      <w:r w:rsidR="00DD6784">
        <w:rPr>
          <w:rFonts w:ascii="仿宋" w:eastAsia="仿宋" w:hAnsi="仿宋" w:cs="仿宋" w:hint="eastAsia"/>
          <w:b/>
          <w:sz w:val="32"/>
          <w:szCs w:val="32"/>
        </w:rPr>
        <w:t xml:space="preserve"> </w:t>
      </w:r>
      <w:r w:rsidRPr="00545113">
        <w:rPr>
          <w:rFonts w:ascii="仿宋" w:eastAsia="仿宋" w:hAnsi="仿宋" w:cs="仿宋" w:hint="eastAsia"/>
          <w:sz w:val="32"/>
          <w:szCs w:val="32"/>
        </w:rPr>
        <w:t>为规范</w:t>
      </w:r>
      <w:r w:rsidRPr="00545113">
        <w:rPr>
          <w:rFonts w:ascii="仿宋" w:eastAsia="仿宋" w:hAnsi="仿宋" w:cs="仿宋" w:hint="eastAsia"/>
          <w:bCs/>
          <w:sz w:val="32"/>
          <w:szCs w:val="32"/>
        </w:rPr>
        <w:t>农村土地经营权</w:t>
      </w:r>
      <w:r w:rsidRPr="00545113">
        <w:rPr>
          <w:rFonts w:ascii="仿宋" w:eastAsia="仿宋" w:hAnsi="仿宋" w:cs="仿宋" w:hint="eastAsia"/>
          <w:sz w:val="32"/>
          <w:szCs w:val="32"/>
        </w:rPr>
        <w:t>流转行为，维护流转</w:t>
      </w:r>
      <w:r w:rsidRPr="00545113">
        <w:rPr>
          <w:rFonts w:ascii="仿宋" w:eastAsia="仿宋" w:hAnsi="仿宋" w:cs="仿宋" w:hint="eastAsia"/>
          <w:bCs/>
          <w:sz w:val="32"/>
          <w:szCs w:val="32"/>
        </w:rPr>
        <w:t>当事人</w:t>
      </w:r>
      <w:r w:rsidRPr="00545113">
        <w:rPr>
          <w:rFonts w:ascii="仿宋" w:eastAsia="仿宋" w:hAnsi="仿宋" w:cs="仿宋" w:hint="eastAsia"/>
          <w:sz w:val="32"/>
          <w:szCs w:val="32"/>
        </w:rPr>
        <w:t>合法权益，促进农业和农村经济发展，</w:t>
      </w:r>
      <w:r w:rsidRPr="00545113">
        <w:rPr>
          <w:rFonts w:ascii="仿宋" w:eastAsia="仿宋" w:hAnsi="仿宋" w:cs="仿宋" w:hint="eastAsia"/>
          <w:bCs/>
          <w:sz w:val="32"/>
          <w:szCs w:val="32"/>
        </w:rPr>
        <w:t>维护农村社会和谐稳定，</w:t>
      </w:r>
      <w:r w:rsidRPr="00545113">
        <w:rPr>
          <w:rFonts w:ascii="仿宋" w:eastAsia="仿宋" w:hAnsi="仿宋" w:cs="仿宋" w:hint="eastAsia"/>
          <w:sz w:val="32"/>
          <w:szCs w:val="32"/>
        </w:rPr>
        <w:t>根据《农村土地承包法》及有关规定制定本办法。</w:t>
      </w:r>
    </w:p>
    <w:p w:rsidR="006501F1" w:rsidRPr="00545113" w:rsidRDefault="006501F1" w:rsidP="00545113">
      <w:pPr>
        <w:spacing w:line="240" w:lineRule="auto"/>
        <w:ind w:firstLineChars="220" w:firstLine="707"/>
        <w:contextualSpacing/>
        <w:rPr>
          <w:rFonts w:ascii="仿宋" w:eastAsia="仿宋" w:hAnsi="仿宋" w:cs="仿宋"/>
          <w:sz w:val="32"/>
          <w:szCs w:val="32"/>
        </w:rPr>
      </w:pPr>
      <w:r w:rsidRPr="00545113">
        <w:rPr>
          <w:rFonts w:ascii="仿宋" w:eastAsia="仿宋" w:hAnsi="仿宋" w:cs="仿宋" w:hint="eastAsia"/>
          <w:b/>
          <w:sz w:val="32"/>
          <w:szCs w:val="32"/>
        </w:rPr>
        <w:t>第二条</w:t>
      </w:r>
      <w:r w:rsidRPr="00545113">
        <w:rPr>
          <w:rFonts w:ascii="仿宋" w:eastAsia="仿宋" w:hAnsi="仿宋" w:cs="仿宋" w:hint="eastAsia"/>
          <w:sz w:val="32"/>
          <w:szCs w:val="32"/>
        </w:rPr>
        <w:t xml:space="preserve"> </w:t>
      </w:r>
      <w:r w:rsidR="00DD6784">
        <w:rPr>
          <w:rFonts w:ascii="仿宋" w:eastAsia="仿宋" w:hAnsi="仿宋" w:cs="仿宋" w:hint="eastAsia"/>
          <w:sz w:val="32"/>
          <w:szCs w:val="32"/>
        </w:rPr>
        <w:t xml:space="preserve"> </w:t>
      </w:r>
      <w:r w:rsidRPr="00545113">
        <w:rPr>
          <w:rFonts w:ascii="仿宋" w:eastAsia="仿宋" w:hAnsi="仿宋" w:cs="仿宋" w:hint="eastAsia"/>
          <w:sz w:val="32"/>
          <w:szCs w:val="32"/>
        </w:rPr>
        <w:t>农村</w:t>
      </w:r>
      <w:r w:rsidRPr="00545113">
        <w:rPr>
          <w:rFonts w:ascii="仿宋" w:eastAsia="仿宋" w:hAnsi="仿宋" w:cs="仿宋" w:hint="eastAsia"/>
          <w:bCs/>
          <w:sz w:val="32"/>
          <w:szCs w:val="32"/>
        </w:rPr>
        <w:t>土地经营权</w:t>
      </w:r>
      <w:r w:rsidRPr="00545113">
        <w:rPr>
          <w:rFonts w:ascii="仿宋" w:eastAsia="仿宋" w:hAnsi="仿宋" w:cs="仿宋" w:hint="eastAsia"/>
          <w:sz w:val="32"/>
          <w:szCs w:val="32"/>
        </w:rPr>
        <w:t>流转应当在坚持农户家庭承包经营制度和</w:t>
      </w:r>
      <w:r w:rsidRPr="00545113">
        <w:rPr>
          <w:rFonts w:ascii="仿宋" w:eastAsia="仿宋" w:hAnsi="仿宋" w:cs="仿宋" w:hint="eastAsia"/>
          <w:bCs/>
          <w:sz w:val="32"/>
          <w:szCs w:val="32"/>
        </w:rPr>
        <w:t>保持农村土地承包关系稳定并长久不变的基础上</w:t>
      </w:r>
      <w:r w:rsidRPr="00545113">
        <w:rPr>
          <w:rFonts w:ascii="仿宋" w:eastAsia="仿宋" w:hAnsi="仿宋" w:cs="仿宋" w:hint="eastAsia"/>
          <w:sz w:val="32"/>
          <w:szCs w:val="32"/>
        </w:rPr>
        <w:t>，遵循平等协商、依法、自愿、有偿的原则。</w:t>
      </w:r>
    </w:p>
    <w:p w:rsidR="006501F1" w:rsidRPr="00545113" w:rsidRDefault="006501F1" w:rsidP="00545113">
      <w:pPr>
        <w:spacing w:line="240" w:lineRule="auto"/>
        <w:ind w:firstLineChars="220" w:firstLine="707"/>
        <w:contextualSpacing/>
        <w:rPr>
          <w:rFonts w:ascii="仿宋" w:eastAsia="仿宋" w:hAnsi="仿宋" w:cs="仿宋"/>
          <w:bCs/>
          <w:sz w:val="32"/>
          <w:szCs w:val="32"/>
        </w:rPr>
      </w:pPr>
      <w:r w:rsidRPr="00545113">
        <w:rPr>
          <w:rFonts w:ascii="仿宋" w:eastAsia="仿宋" w:hAnsi="仿宋" w:cs="仿宋" w:hint="eastAsia"/>
          <w:b/>
          <w:sz w:val="32"/>
          <w:szCs w:val="32"/>
        </w:rPr>
        <w:t>第三条</w:t>
      </w:r>
      <w:r w:rsidRPr="00545113">
        <w:rPr>
          <w:rFonts w:ascii="仿宋" w:eastAsia="仿宋" w:hAnsi="仿宋" w:cs="仿宋" w:hint="eastAsia"/>
          <w:bCs/>
          <w:sz w:val="32"/>
          <w:szCs w:val="32"/>
        </w:rPr>
        <w:t xml:space="preserve">　</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承包方承包土地后，享有农村土地承包经营权，可以自己经营，也可以保留土地承包权，流转其承包地的土地经营权，由他人经营。</w:t>
      </w:r>
    </w:p>
    <w:p w:rsidR="00545113" w:rsidRDefault="006501F1" w:rsidP="00545113">
      <w:pPr>
        <w:spacing w:line="240" w:lineRule="auto"/>
        <w:ind w:firstLineChars="220" w:firstLine="707"/>
        <w:contextualSpacing/>
        <w:rPr>
          <w:rFonts w:ascii="仿宋" w:eastAsia="仿宋" w:hAnsi="仿宋" w:cs="仿宋"/>
          <w:sz w:val="32"/>
          <w:szCs w:val="32"/>
        </w:rPr>
      </w:pPr>
      <w:r w:rsidRPr="00545113">
        <w:rPr>
          <w:rFonts w:ascii="仿宋" w:eastAsia="仿宋" w:hAnsi="仿宋" w:cs="仿宋" w:hint="eastAsia"/>
          <w:b/>
          <w:sz w:val="32"/>
          <w:szCs w:val="32"/>
        </w:rPr>
        <w:t>第四条</w:t>
      </w:r>
      <w:r w:rsidRPr="00545113">
        <w:rPr>
          <w:rFonts w:ascii="仿宋" w:eastAsia="仿宋" w:hAnsi="仿宋" w:cs="仿宋" w:hint="eastAsia"/>
          <w:sz w:val="32"/>
          <w:szCs w:val="32"/>
        </w:rPr>
        <w:t xml:space="preserve"> </w:t>
      </w:r>
      <w:r w:rsidR="00DD6784">
        <w:rPr>
          <w:rFonts w:ascii="仿宋" w:eastAsia="仿宋" w:hAnsi="仿宋" w:cs="仿宋" w:hint="eastAsia"/>
          <w:sz w:val="32"/>
          <w:szCs w:val="32"/>
        </w:rPr>
        <w:t xml:space="preserve"> </w:t>
      </w:r>
      <w:r w:rsidRPr="00545113">
        <w:rPr>
          <w:rFonts w:ascii="仿宋" w:eastAsia="仿宋" w:hAnsi="仿宋" w:cs="仿宋" w:hint="eastAsia"/>
          <w:sz w:val="32"/>
          <w:szCs w:val="32"/>
        </w:rPr>
        <w:t>农村</w:t>
      </w:r>
      <w:r w:rsidRPr="00545113">
        <w:rPr>
          <w:rFonts w:ascii="仿宋" w:eastAsia="仿宋" w:hAnsi="仿宋" w:cs="仿宋" w:hint="eastAsia"/>
          <w:bCs/>
          <w:sz w:val="32"/>
          <w:szCs w:val="32"/>
        </w:rPr>
        <w:t>土地经营权</w:t>
      </w:r>
      <w:r w:rsidRPr="00545113">
        <w:rPr>
          <w:rFonts w:ascii="仿宋" w:eastAsia="仿宋" w:hAnsi="仿宋" w:cs="仿宋" w:hint="eastAsia"/>
          <w:sz w:val="32"/>
          <w:szCs w:val="32"/>
        </w:rPr>
        <w:t>流转不得改变承包</w:t>
      </w:r>
      <w:r w:rsidRPr="00545113">
        <w:rPr>
          <w:rFonts w:ascii="仿宋" w:eastAsia="仿宋" w:hAnsi="仿宋" w:cs="仿宋" w:hint="eastAsia"/>
          <w:bCs/>
          <w:sz w:val="32"/>
          <w:szCs w:val="32"/>
        </w:rPr>
        <w:t>土地所有权的性质及其</w:t>
      </w:r>
      <w:r w:rsidRPr="00545113">
        <w:rPr>
          <w:rFonts w:ascii="仿宋" w:eastAsia="仿宋" w:hAnsi="仿宋" w:cs="仿宋" w:hint="eastAsia"/>
          <w:sz w:val="32"/>
          <w:szCs w:val="32"/>
        </w:rPr>
        <w:t>农业用途，</w:t>
      </w:r>
      <w:r w:rsidRPr="00545113">
        <w:rPr>
          <w:rFonts w:ascii="仿宋" w:eastAsia="仿宋" w:hAnsi="仿宋" w:cs="仿宋" w:hint="eastAsia"/>
          <w:bCs/>
          <w:sz w:val="32"/>
          <w:szCs w:val="32"/>
        </w:rPr>
        <w:t>不得破坏农业综合生产能力和农业生态环境，</w:t>
      </w:r>
      <w:r w:rsidRPr="00545113">
        <w:rPr>
          <w:rFonts w:ascii="仿宋" w:eastAsia="仿宋" w:hAnsi="仿宋" w:cs="仿宋" w:hint="eastAsia"/>
          <w:sz w:val="32"/>
          <w:szCs w:val="32"/>
        </w:rPr>
        <w:t>流转期限不得超过承包期的剩余期限，不得损害利害关系人和农村集体经济组织的合法权益。</w:t>
      </w:r>
    </w:p>
    <w:p w:rsidR="00545113" w:rsidRDefault="006501F1" w:rsidP="00545113">
      <w:pPr>
        <w:spacing w:line="240" w:lineRule="auto"/>
        <w:ind w:firstLineChars="220" w:firstLine="707"/>
        <w:contextualSpacing/>
        <w:rPr>
          <w:rFonts w:ascii="仿宋" w:eastAsia="仿宋" w:hAnsi="仿宋" w:cs="仿宋"/>
          <w:sz w:val="32"/>
          <w:szCs w:val="32"/>
        </w:rPr>
      </w:pPr>
      <w:r w:rsidRPr="00545113">
        <w:rPr>
          <w:rFonts w:ascii="仿宋" w:eastAsia="仿宋" w:hAnsi="仿宋" w:cs="仿宋" w:hint="eastAsia"/>
          <w:b/>
          <w:sz w:val="32"/>
          <w:szCs w:val="32"/>
        </w:rPr>
        <w:t>第五条</w:t>
      </w:r>
      <w:r w:rsidRPr="00545113">
        <w:rPr>
          <w:rFonts w:ascii="仿宋" w:eastAsia="仿宋" w:hAnsi="仿宋" w:cs="仿宋" w:hint="eastAsia"/>
          <w:sz w:val="32"/>
          <w:szCs w:val="32"/>
        </w:rPr>
        <w:t xml:space="preserve"> </w:t>
      </w:r>
      <w:r w:rsidR="00DD6784">
        <w:rPr>
          <w:rFonts w:ascii="仿宋" w:eastAsia="仿宋" w:hAnsi="仿宋" w:cs="仿宋" w:hint="eastAsia"/>
          <w:sz w:val="32"/>
          <w:szCs w:val="32"/>
        </w:rPr>
        <w:t xml:space="preserve"> </w:t>
      </w:r>
      <w:r w:rsidRPr="00545113">
        <w:rPr>
          <w:rFonts w:ascii="仿宋" w:eastAsia="仿宋" w:hAnsi="仿宋" w:cs="仿宋" w:hint="eastAsia"/>
          <w:sz w:val="32"/>
          <w:szCs w:val="32"/>
        </w:rPr>
        <w:t>农村</w:t>
      </w:r>
      <w:r w:rsidRPr="00545113">
        <w:rPr>
          <w:rFonts w:ascii="仿宋" w:eastAsia="仿宋" w:hAnsi="仿宋" w:cs="仿宋" w:hint="eastAsia"/>
          <w:bCs/>
          <w:sz w:val="32"/>
          <w:szCs w:val="32"/>
        </w:rPr>
        <w:t>土地经营权</w:t>
      </w:r>
      <w:r w:rsidRPr="00545113">
        <w:rPr>
          <w:rFonts w:ascii="仿宋" w:eastAsia="仿宋" w:hAnsi="仿宋" w:cs="仿宋" w:hint="eastAsia"/>
          <w:sz w:val="32"/>
          <w:szCs w:val="32"/>
        </w:rPr>
        <w:t>流转应当规范有序。依法形成的流转关系应当受到保护。</w:t>
      </w:r>
    </w:p>
    <w:p w:rsidR="006501F1" w:rsidRPr="00DD6784" w:rsidRDefault="006501F1" w:rsidP="00545113">
      <w:pPr>
        <w:spacing w:line="240" w:lineRule="auto"/>
        <w:ind w:firstLineChars="220" w:firstLine="707"/>
        <w:contextualSpacing/>
        <w:rPr>
          <w:rFonts w:ascii="仿宋" w:eastAsia="仿宋" w:hAnsi="仿宋" w:cs="仿宋"/>
          <w:sz w:val="32"/>
          <w:szCs w:val="32"/>
        </w:rPr>
      </w:pPr>
      <w:r w:rsidRPr="00545113">
        <w:rPr>
          <w:rFonts w:ascii="仿宋" w:eastAsia="仿宋" w:hAnsi="仿宋" w:cs="仿宋" w:hint="eastAsia"/>
          <w:b/>
          <w:sz w:val="32"/>
          <w:szCs w:val="32"/>
        </w:rPr>
        <w:t xml:space="preserve">第六条 </w:t>
      </w:r>
      <w:r w:rsidR="00DD6784">
        <w:rPr>
          <w:rFonts w:ascii="仿宋" w:eastAsia="仿宋" w:hAnsi="仿宋" w:cs="仿宋" w:hint="eastAsia"/>
          <w:b/>
          <w:sz w:val="32"/>
          <w:szCs w:val="32"/>
        </w:rPr>
        <w:t xml:space="preserve"> </w:t>
      </w:r>
      <w:r w:rsidRPr="00DD6784">
        <w:rPr>
          <w:rFonts w:ascii="仿宋" w:eastAsia="仿宋" w:hAnsi="仿宋" w:cs="仿宋" w:hint="eastAsia"/>
          <w:sz w:val="32"/>
          <w:szCs w:val="32"/>
        </w:rPr>
        <w:t>县级以上地方人民政府农业农村主管部门应当依照职责，负责本行政区域内农村土地经营权流转及合同</w:t>
      </w:r>
      <w:r w:rsidRPr="00DD6784">
        <w:rPr>
          <w:rFonts w:ascii="仿宋" w:eastAsia="仿宋" w:hAnsi="仿宋" w:cs="仿宋" w:hint="eastAsia"/>
          <w:sz w:val="32"/>
          <w:szCs w:val="32"/>
        </w:rPr>
        <w:lastRenderedPageBreak/>
        <w:t>管理的指导工作。</w:t>
      </w:r>
    </w:p>
    <w:p w:rsidR="00DD6784" w:rsidRDefault="006501F1" w:rsidP="00DD6784">
      <w:pPr>
        <w:spacing w:line="240" w:lineRule="auto"/>
        <w:ind w:firstLineChars="220" w:firstLine="704"/>
        <w:contextualSpacing/>
        <w:rPr>
          <w:rFonts w:ascii="仿宋" w:eastAsia="仿宋" w:hAnsi="仿宋" w:cs="仿宋"/>
          <w:bCs/>
          <w:sz w:val="32"/>
          <w:szCs w:val="32"/>
        </w:rPr>
      </w:pPr>
      <w:r w:rsidRPr="00545113">
        <w:rPr>
          <w:rFonts w:ascii="仿宋" w:eastAsia="仿宋" w:hAnsi="仿宋" w:cs="仿宋" w:hint="eastAsia"/>
          <w:bCs/>
          <w:sz w:val="32"/>
          <w:szCs w:val="32"/>
        </w:rPr>
        <w:t>乡（镇）人民政府负责本行政区域内农村土地经营权流转及合同管理的指导工作。</w:t>
      </w:r>
    </w:p>
    <w:p w:rsidR="006501F1" w:rsidRDefault="006501F1" w:rsidP="00DD6784">
      <w:pPr>
        <w:spacing w:line="240" w:lineRule="auto"/>
        <w:contextualSpacing/>
        <w:jc w:val="center"/>
        <w:rPr>
          <w:rFonts w:ascii="仿宋" w:eastAsia="仿宋" w:hAnsi="仿宋" w:cs="仿宋"/>
          <w:bCs/>
          <w:sz w:val="32"/>
          <w:szCs w:val="32"/>
        </w:rPr>
      </w:pPr>
      <w:r w:rsidRPr="00DD6784">
        <w:rPr>
          <w:rFonts w:ascii="仿宋" w:eastAsia="仿宋" w:hAnsi="仿宋" w:cs="仿宋" w:hint="eastAsia"/>
          <w:b/>
          <w:bCs/>
          <w:sz w:val="32"/>
          <w:szCs w:val="32"/>
        </w:rPr>
        <w:t>第二章</w:t>
      </w:r>
      <w:r w:rsidRPr="00545113">
        <w:rPr>
          <w:rFonts w:ascii="仿宋" w:eastAsia="仿宋" w:hAnsi="仿宋" w:cs="仿宋" w:hint="eastAsia"/>
          <w:bCs/>
          <w:sz w:val="32"/>
          <w:szCs w:val="32"/>
        </w:rPr>
        <w:t xml:space="preserve"> </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流转当事人</w:t>
      </w:r>
    </w:p>
    <w:p w:rsidR="00545113" w:rsidRPr="00545113" w:rsidRDefault="00545113" w:rsidP="00545113">
      <w:pPr>
        <w:spacing w:line="240" w:lineRule="auto"/>
        <w:ind w:firstLineChars="220" w:firstLine="704"/>
        <w:contextualSpacing/>
        <w:jc w:val="center"/>
        <w:rPr>
          <w:rFonts w:ascii="仿宋" w:eastAsia="仿宋" w:hAnsi="仿宋" w:cs="仿宋"/>
          <w:bCs/>
          <w:sz w:val="32"/>
          <w:szCs w:val="32"/>
        </w:rPr>
      </w:pPr>
    </w:p>
    <w:p w:rsidR="006501F1" w:rsidRPr="00545113" w:rsidRDefault="006501F1" w:rsidP="00545113">
      <w:pPr>
        <w:spacing w:line="240" w:lineRule="auto"/>
        <w:ind w:firstLineChars="220" w:firstLine="707"/>
        <w:contextualSpacing/>
        <w:rPr>
          <w:rFonts w:ascii="仿宋" w:eastAsia="仿宋" w:hAnsi="仿宋" w:cs="仿宋"/>
          <w:sz w:val="32"/>
          <w:szCs w:val="32"/>
        </w:rPr>
      </w:pPr>
      <w:r w:rsidRPr="00545113">
        <w:rPr>
          <w:rFonts w:ascii="仿宋" w:eastAsia="仿宋" w:hAnsi="仿宋" w:cs="仿宋" w:hint="eastAsia"/>
          <w:b/>
          <w:sz w:val="32"/>
          <w:szCs w:val="32"/>
        </w:rPr>
        <w:t>第七条</w:t>
      </w:r>
      <w:r w:rsidRPr="00545113">
        <w:rPr>
          <w:rFonts w:ascii="仿宋" w:eastAsia="仿宋" w:hAnsi="仿宋" w:cs="仿宋" w:hint="eastAsia"/>
          <w:sz w:val="32"/>
          <w:szCs w:val="32"/>
        </w:rPr>
        <w:t xml:space="preserve"> </w:t>
      </w:r>
      <w:r w:rsidR="00DD6784">
        <w:rPr>
          <w:rFonts w:ascii="仿宋" w:eastAsia="仿宋" w:hAnsi="仿宋" w:cs="仿宋" w:hint="eastAsia"/>
          <w:sz w:val="32"/>
          <w:szCs w:val="32"/>
        </w:rPr>
        <w:t xml:space="preserve"> </w:t>
      </w:r>
      <w:r w:rsidRPr="00545113">
        <w:rPr>
          <w:rFonts w:ascii="仿宋" w:eastAsia="仿宋" w:hAnsi="仿宋" w:cs="仿宋" w:hint="eastAsia"/>
          <w:sz w:val="32"/>
          <w:szCs w:val="32"/>
        </w:rPr>
        <w:t>承包方有权依法自主决定</w:t>
      </w:r>
      <w:r w:rsidRPr="00545113">
        <w:rPr>
          <w:rFonts w:ascii="仿宋" w:eastAsia="仿宋" w:hAnsi="仿宋" w:cs="仿宋" w:hint="eastAsia"/>
          <w:bCs/>
          <w:sz w:val="32"/>
          <w:szCs w:val="32"/>
        </w:rPr>
        <w:t>土地经营权</w:t>
      </w:r>
      <w:r w:rsidRPr="00545113">
        <w:rPr>
          <w:rFonts w:ascii="仿宋" w:eastAsia="仿宋" w:hAnsi="仿宋" w:cs="仿宋" w:hint="eastAsia"/>
          <w:sz w:val="32"/>
          <w:szCs w:val="32"/>
        </w:rPr>
        <w:t>是否流转，包括流转对象、方式等。任何单位和个人不得强迫或者阻碍承包方依法流转</w:t>
      </w:r>
      <w:r w:rsidRPr="00545113">
        <w:rPr>
          <w:rFonts w:ascii="仿宋" w:eastAsia="仿宋" w:hAnsi="仿宋" w:cs="仿宋" w:hint="eastAsia"/>
          <w:bCs/>
          <w:sz w:val="32"/>
          <w:szCs w:val="32"/>
        </w:rPr>
        <w:t>土地经营权</w:t>
      </w:r>
      <w:r w:rsidRPr="00545113">
        <w:rPr>
          <w:rFonts w:ascii="仿宋" w:eastAsia="仿宋" w:hAnsi="仿宋" w:cs="仿宋" w:hint="eastAsia"/>
          <w:sz w:val="32"/>
          <w:szCs w:val="32"/>
        </w:rPr>
        <w:t>。</w:t>
      </w:r>
    </w:p>
    <w:p w:rsidR="006501F1" w:rsidRPr="00545113" w:rsidRDefault="006501F1" w:rsidP="00545113">
      <w:pPr>
        <w:spacing w:line="240" w:lineRule="auto"/>
        <w:ind w:firstLineChars="220" w:firstLine="707"/>
        <w:contextualSpacing/>
        <w:rPr>
          <w:rFonts w:ascii="仿宋" w:eastAsia="仿宋" w:hAnsi="仿宋" w:cs="仿宋"/>
          <w:sz w:val="32"/>
          <w:szCs w:val="32"/>
        </w:rPr>
      </w:pPr>
      <w:r w:rsidRPr="00545113">
        <w:rPr>
          <w:rFonts w:ascii="仿宋" w:eastAsia="仿宋" w:hAnsi="仿宋" w:cs="仿宋" w:hint="eastAsia"/>
          <w:b/>
          <w:sz w:val="32"/>
          <w:szCs w:val="32"/>
        </w:rPr>
        <w:t>第八条</w:t>
      </w:r>
      <w:r w:rsidRPr="00545113">
        <w:rPr>
          <w:rFonts w:ascii="仿宋" w:eastAsia="仿宋" w:hAnsi="仿宋" w:cs="仿宋" w:hint="eastAsia"/>
          <w:bCs/>
          <w:sz w:val="32"/>
          <w:szCs w:val="32"/>
        </w:rPr>
        <w:t xml:space="preserve"> </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农村土地经营权流转</w:t>
      </w:r>
      <w:r w:rsidRPr="00545113">
        <w:rPr>
          <w:rFonts w:ascii="仿宋" w:eastAsia="仿宋" w:hAnsi="仿宋" w:cs="仿宋" w:hint="eastAsia"/>
          <w:sz w:val="32"/>
          <w:szCs w:val="32"/>
        </w:rPr>
        <w:t>收益归承包方所有,任何组织和个人不得</w:t>
      </w:r>
      <w:r w:rsidRPr="00545113">
        <w:rPr>
          <w:rFonts w:ascii="仿宋" w:eastAsia="仿宋" w:hAnsi="仿宋" w:cs="仿宋" w:hint="eastAsia"/>
          <w:bCs/>
          <w:sz w:val="32"/>
          <w:szCs w:val="32"/>
        </w:rPr>
        <w:t>擅自</w:t>
      </w:r>
      <w:r w:rsidRPr="00545113">
        <w:rPr>
          <w:rFonts w:ascii="仿宋" w:eastAsia="仿宋" w:hAnsi="仿宋" w:cs="仿宋" w:hint="eastAsia"/>
          <w:sz w:val="32"/>
          <w:szCs w:val="32"/>
        </w:rPr>
        <w:t>截留、扣缴。</w:t>
      </w:r>
    </w:p>
    <w:p w:rsidR="006501F1" w:rsidRPr="00545113" w:rsidRDefault="006501F1" w:rsidP="00545113">
      <w:pPr>
        <w:pStyle w:val="a3"/>
        <w:spacing w:before="0" w:beforeAutospacing="0" w:after="0" w:afterAutospacing="0"/>
        <w:ind w:firstLineChars="220" w:firstLine="707"/>
        <w:contextualSpacing/>
        <w:jc w:val="both"/>
        <w:rPr>
          <w:rFonts w:ascii="仿宋" w:eastAsia="仿宋" w:hAnsi="仿宋" w:cs="仿宋"/>
          <w:bCs/>
          <w:sz w:val="32"/>
          <w:szCs w:val="32"/>
        </w:rPr>
      </w:pPr>
      <w:r w:rsidRPr="00545113">
        <w:rPr>
          <w:rFonts w:ascii="仿宋" w:eastAsia="仿宋" w:hAnsi="仿宋" w:cs="仿宋" w:hint="eastAsia"/>
          <w:b/>
          <w:kern w:val="2"/>
          <w:sz w:val="32"/>
          <w:szCs w:val="32"/>
        </w:rPr>
        <w:t>第九条</w:t>
      </w:r>
      <w:r w:rsidRPr="00545113">
        <w:rPr>
          <w:rFonts w:ascii="仿宋" w:eastAsia="仿宋" w:hAnsi="仿宋" w:cs="仿宋" w:hint="eastAsia"/>
          <w:sz w:val="32"/>
          <w:szCs w:val="32"/>
        </w:rPr>
        <w:t xml:space="preserve"> </w:t>
      </w:r>
      <w:r w:rsidR="00DD6784">
        <w:rPr>
          <w:rFonts w:ascii="仿宋" w:eastAsia="仿宋" w:hAnsi="仿宋" w:cs="仿宋" w:hint="eastAsia"/>
          <w:sz w:val="32"/>
          <w:szCs w:val="32"/>
        </w:rPr>
        <w:t xml:space="preserve"> </w:t>
      </w:r>
      <w:r w:rsidRPr="00545113">
        <w:rPr>
          <w:rFonts w:ascii="仿宋" w:eastAsia="仿宋" w:hAnsi="仿宋" w:cs="仿宋" w:hint="eastAsia"/>
          <w:sz w:val="32"/>
          <w:szCs w:val="32"/>
        </w:rPr>
        <w:t>承包方自愿委托发包方或中介组织</w:t>
      </w:r>
      <w:r w:rsidRPr="00545113">
        <w:rPr>
          <w:rFonts w:ascii="仿宋" w:eastAsia="仿宋" w:hAnsi="仿宋" w:cs="仿宋" w:hint="eastAsia"/>
          <w:bCs/>
          <w:sz w:val="32"/>
          <w:szCs w:val="32"/>
        </w:rPr>
        <w:t>流转其土地经营权</w:t>
      </w:r>
      <w:r w:rsidRPr="00545113">
        <w:rPr>
          <w:rFonts w:ascii="仿宋" w:eastAsia="仿宋" w:hAnsi="仿宋" w:cs="仿宋" w:hint="eastAsia"/>
          <w:sz w:val="32"/>
          <w:szCs w:val="32"/>
        </w:rPr>
        <w:t>的，应当由承包方出具流转委托书。委托书应载明委托的事项、权限和期限等，并由委托人和受托人签字或盖章。</w:t>
      </w:r>
    </w:p>
    <w:p w:rsidR="006501F1" w:rsidRPr="00545113" w:rsidRDefault="006501F1" w:rsidP="00545113">
      <w:pPr>
        <w:spacing w:line="240" w:lineRule="auto"/>
        <w:ind w:firstLineChars="220" w:firstLine="704"/>
        <w:contextualSpacing/>
        <w:rPr>
          <w:rFonts w:ascii="仿宋" w:eastAsia="仿宋" w:hAnsi="仿宋" w:cs="仿宋"/>
          <w:sz w:val="32"/>
          <w:szCs w:val="32"/>
        </w:rPr>
      </w:pPr>
      <w:r w:rsidRPr="00545113">
        <w:rPr>
          <w:rFonts w:ascii="仿宋" w:eastAsia="仿宋" w:hAnsi="仿宋" w:cs="仿宋" w:hint="eastAsia"/>
          <w:sz w:val="32"/>
          <w:szCs w:val="32"/>
        </w:rPr>
        <w:t>没有承包方的书面委托，任何组织和个人无权以任何方式决定流转农户的</w:t>
      </w:r>
      <w:r w:rsidRPr="00545113">
        <w:rPr>
          <w:rFonts w:ascii="仿宋" w:eastAsia="仿宋" w:hAnsi="仿宋" w:cs="仿宋" w:hint="eastAsia"/>
          <w:bCs/>
          <w:sz w:val="32"/>
          <w:szCs w:val="32"/>
        </w:rPr>
        <w:t>土地经营权</w:t>
      </w:r>
      <w:r w:rsidRPr="00545113">
        <w:rPr>
          <w:rFonts w:ascii="仿宋" w:eastAsia="仿宋" w:hAnsi="仿宋" w:cs="仿宋" w:hint="eastAsia"/>
          <w:sz w:val="32"/>
          <w:szCs w:val="32"/>
        </w:rPr>
        <w:t>。</w:t>
      </w:r>
    </w:p>
    <w:p w:rsidR="006501F1" w:rsidRPr="00545113" w:rsidRDefault="006501F1" w:rsidP="00545113">
      <w:pPr>
        <w:spacing w:line="240" w:lineRule="auto"/>
        <w:ind w:firstLineChars="220" w:firstLine="707"/>
        <w:contextualSpacing/>
        <w:rPr>
          <w:rFonts w:ascii="仿宋" w:eastAsia="仿宋" w:hAnsi="仿宋" w:cs="Times New Roman"/>
          <w:bCs/>
          <w:sz w:val="32"/>
          <w:szCs w:val="32"/>
          <w:shd w:val="clear" w:color="auto" w:fill="FFFFFF"/>
        </w:rPr>
      </w:pPr>
      <w:r w:rsidRPr="00545113">
        <w:rPr>
          <w:rFonts w:ascii="仿宋" w:eastAsia="仿宋" w:hAnsi="仿宋" w:cs="仿宋" w:hint="eastAsia"/>
          <w:b/>
          <w:sz w:val="32"/>
          <w:szCs w:val="32"/>
        </w:rPr>
        <w:t>第十条</w:t>
      </w:r>
      <w:r w:rsidRPr="00545113">
        <w:rPr>
          <w:rFonts w:ascii="仿宋" w:eastAsia="仿宋" w:hAnsi="仿宋" w:cs="仿宋" w:hint="eastAsia"/>
          <w:sz w:val="32"/>
          <w:szCs w:val="32"/>
          <w:shd w:val="clear" w:color="auto" w:fill="FFFFFF"/>
        </w:rPr>
        <w:t xml:space="preserve"> </w:t>
      </w:r>
      <w:r w:rsidR="00DD6784">
        <w:rPr>
          <w:rFonts w:ascii="仿宋" w:eastAsia="仿宋" w:hAnsi="仿宋" w:cs="仿宋" w:hint="eastAsia"/>
          <w:sz w:val="32"/>
          <w:szCs w:val="32"/>
          <w:shd w:val="clear" w:color="auto" w:fill="FFFFFF"/>
        </w:rPr>
        <w:t xml:space="preserve"> </w:t>
      </w:r>
      <w:r w:rsidRPr="00545113">
        <w:rPr>
          <w:rFonts w:ascii="仿宋" w:eastAsia="仿宋" w:hAnsi="仿宋" w:cs="仿宋" w:hint="eastAsia"/>
          <w:bCs/>
          <w:sz w:val="32"/>
          <w:szCs w:val="32"/>
          <w:shd w:val="clear" w:color="auto" w:fill="FFFFFF"/>
        </w:rPr>
        <w:t>土地经营权流转的</w:t>
      </w:r>
      <w:r w:rsidRPr="00545113">
        <w:rPr>
          <w:rFonts w:ascii="仿宋" w:eastAsia="仿宋" w:hAnsi="仿宋" w:cs="仿宋" w:hint="eastAsia"/>
          <w:bCs/>
          <w:kern w:val="0"/>
          <w:sz w:val="32"/>
          <w:szCs w:val="32"/>
          <w:shd w:val="clear" w:color="auto" w:fill="FFFFFF"/>
        </w:rPr>
        <w:t>受让方须是</w:t>
      </w:r>
      <w:r w:rsidRPr="00545113">
        <w:rPr>
          <w:rFonts w:ascii="仿宋" w:eastAsia="仿宋" w:hAnsi="仿宋" w:cs="仿宋" w:hint="eastAsia"/>
          <w:bCs/>
          <w:sz w:val="32"/>
          <w:szCs w:val="32"/>
          <w:shd w:val="clear" w:color="auto" w:fill="FFFFFF"/>
        </w:rPr>
        <w:t>具有农业经营能力或资质的组织和个人。</w:t>
      </w:r>
    </w:p>
    <w:p w:rsidR="006501F1" w:rsidRPr="00545113" w:rsidRDefault="006501F1" w:rsidP="00545113">
      <w:pPr>
        <w:spacing w:line="240" w:lineRule="auto"/>
        <w:ind w:firstLineChars="220" w:firstLine="704"/>
        <w:contextualSpacing/>
        <w:rPr>
          <w:rFonts w:ascii="仿宋" w:eastAsia="仿宋" w:hAnsi="仿宋" w:cs="仿宋"/>
          <w:kern w:val="0"/>
          <w:sz w:val="32"/>
          <w:szCs w:val="32"/>
          <w:shd w:val="clear" w:color="auto" w:fill="FFFFFF"/>
        </w:rPr>
      </w:pPr>
      <w:r w:rsidRPr="00545113">
        <w:rPr>
          <w:rFonts w:ascii="仿宋" w:eastAsia="仿宋" w:hAnsi="仿宋" w:cs="仿宋" w:hint="eastAsia"/>
          <w:kern w:val="0"/>
          <w:sz w:val="32"/>
          <w:szCs w:val="32"/>
          <w:shd w:val="clear" w:color="auto" w:fill="FFFFFF"/>
        </w:rPr>
        <w:t>在同等条件下，本集体经济组织成员享有优先权。</w:t>
      </w:r>
    </w:p>
    <w:p w:rsidR="006501F1" w:rsidRPr="00545113" w:rsidRDefault="006501F1" w:rsidP="00545113">
      <w:pPr>
        <w:spacing w:line="240" w:lineRule="auto"/>
        <w:ind w:firstLineChars="220" w:firstLine="707"/>
        <w:contextualSpacing/>
        <w:rPr>
          <w:rFonts w:ascii="仿宋" w:eastAsia="仿宋" w:hAnsi="仿宋" w:cs="仿宋"/>
          <w:sz w:val="32"/>
          <w:szCs w:val="32"/>
          <w:shd w:val="clear" w:color="auto" w:fill="FFFFFF"/>
        </w:rPr>
      </w:pPr>
      <w:r w:rsidRPr="00545113">
        <w:rPr>
          <w:rFonts w:ascii="仿宋" w:eastAsia="仿宋" w:hAnsi="仿宋" w:cs="仿宋" w:hint="eastAsia"/>
          <w:b/>
          <w:sz w:val="32"/>
          <w:szCs w:val="32"/>
        </w:rPr>
        <w:t>第十一条</w:t>
      </w:r>
      <w:r w:rsidR="00DD6784">
        <w:rPr>
          <w:rFonts w:ascii="仿宋" w:eastAsia="仿宋" w:hAnsi="仿宋" w:cs="仿宋" w:hint="eastAsia"/>
          <w:sz w:val="32"/>
          <w:szCs w:val="32"/>
          <w:shd w:val="clear" w:color="auto" w:fill="FFFFFF"/>
        </w:rPr>
        <w:t xml:space="preserve">  </w:t>
      </w:r>
      <w:r w:rsidRPr="00545113">
        <w:rPr>
          <w:rFonts w:ascii="仿宋" w:eastAsia="仿宋" w:hAnsi="仿宋" w:cs="仿宋" w:hint="eastAsia"/>
          <w:sz w:val="32"/>
          <w:szCs w:val="32"/>
          <w:shd w:val="clear" w:color="auto" w:fill="FFFFFF"/>
        </w:rPr>
        <w:t>农村</w:t>
      </w:r>
      <w:r w:rsidRPr="00545113">
        <w:rPr>
          <w:rFonts w:ascii="仿宋" w:eastAsia="仿宋" w:hAnsi="仿宋" w:cs="仿宋" w:hint="eastAsia"/>
          <w:bCs/>
          <w:sz w:val="32"/>
          <w:szCs w:val="32"/>
          <w:shd w:val="clear" w:color="auto" w:fill="FFFFFF"/>
        </w:rPr>
        <w:t>土地经营权流转</w:t>
      </w:r>
      <w:r w:rsidRPr="00545113">
        <w:rPr>
          <w:rFonts w:ascii="仿宋" w:eastAsia="仿宋" w:hAnsi="仿宋" w:cs="仿宋" w:hint="eastAsia"/>
          <w:sz w:val="32"/>
          <w:szCs w:val="32"/>
          <w:shd w:val="clear" w:color="auto" w:fill="FFFFFF"/>
        </w:rPr>
        <w:t>的方式、期限和具体条件，由流转双方平等协商确定。</w:t>
      </w:r>
    </w:p>
    <w:p w:rsidR="006501F1" w:rsidRPr="00545113" w:rsidRDefault="006501F1" w:rsidP="00545113">
      <w:pPr>
        <w:spacing w:line="240" w:lineRule="auto"/>
        <w:ind w:firstLineChars="220" w:firstLine="707"/>
        <w:contextualSpacing/>
        <w:rPr>
          <w:rFonts w:ascii="仿宋" w:eastAsia="仿宋" w:hAnsi="仿宋" w:cs="仿宋"/>
          <w:bCs/>
          <w:sz w:val="32"/>
          <w:szCs w:val="32"/>
        </w:rPr>
      </w:pPr>
      <w:r w:rsidRPr="00545113">
        <w:rPr>
          <w:rFonts w:ascii="仿宋" w:eastAsia="仿宋" w:hAnsi="仿宋" w:cs="仿宋" w:hint="eastAsia"/>
          <w:b/>
          <w:sz w:val="32"/>
          <w:szCs w:val="32"/>
        </w:rPr>
        <w:t>第十二条</w:t>
      </w:r>
      <w:r w:rsidRPr="00545113">
        <w:rPr>
          <w:rFonts w:ascii="仿宋" w:eastAsia="仿宋" w:hAnsi="仿宋" w:cs="仿宋" w:hint="eastAsia"/>
          <w:bCs/>
          <w:sz w:val="32"/>
          <w:szCs w:val="32"/>
        </w:rPr>
        <w:t xml:space="preserve"> </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承包方与他人达成流转土地经营权意向，</w:t>
      </w:r>
      <w:r w:rsidRPr="00545113">
        <w:rPr>
          <w:rFonts w:ascii="仿宋" w:eastAsia="仿宋" w:hAnsi="仿宋" w:cs="仿宋" w:hint="eastAsia"/>
          <w:bCs/>
          <w:sz w:val="32"/>
          <w:szCs w:val="32"/>
          <w:shd w:val="clear" w:color="auto" w:fill="FFFFFF"/>
        </w:rPr>
        <w:t>承</w:t>
      </w:r>
      <w:r w:rsidRPr="00545113">
        <w:rPr>
          <w:rFonts w:ascii="仿宋" w:eastAsia="仿宋" w:hAnsi="仿宋" w:cs="仿宋" w:hint="eastAsia"/>
          <w:bCs/>
          <w:sz w:val="32"/>
          <w:szCs w:val="32"/>
          <w:shd w:val="clear" w:color="auto" w:fill="FFFFFF"/>
        </w:rPr>
        <w:lastRenderedPageBreak/>
        <w:t>包方</w:t>
      </w:r>
      <w:r w:rsidRPr="00545113">
        <w:rPr>
          <w:rFonts w:ascii="仿宋" w:eastAsia="仿宋" w:hAnsi="仿宋" w:cs="仿宋" w:hint="eastAsia"/>
          <w:bCs/>
          <w:sz w:val="32"/>
          <w:szCs w:val="32"/>
        </w:rPr>
        <w:t>应及时向发包方备案。</w:t>
      </w:r>
    </w:p>
    <w:p w:rsidR="006501F1" w:rsidRPr="00545113" w:rsidRDefault="006501F1" w:rsidP="00545113">
      <w:pPr>
        <w:spacing w:line="240" w:lineRule="auto"/>
        <w:ind w:firstLineChars="220" w:firstLine="707"/>
        <w:contextualSpacing/>
        <w:rPr>
          <w:rFonts w:ascii="仿宋" w:eastAsia="仿宋" w:hAnsi="仿宋" w:cs="仿宋"/>
          <w:sz w:val="32"/>
          <w:szCs w:val="32"/>
          <w:shd w:val="clear" w:color="auto" w:fill="FFFFFF"/>
        </w:rPr>
      </w:pPr>
      <w:r w:rsidRPr="00545113">
        <w:rPr>
          <w:rFonts w:ascii="仿宋" w:eastAsia="仿宋" w:hAnsi="仿宋" w:cs="仿宋" w:hint="eastAsia"/>
          <w:b/>
          <w:sz w:val="32"/>
          <w:szCs w:val="32"/>
        </w:rPr>
        <w:t>第十三条</w:t>
      </w:r>
      <w:r w:rsidRPr="00545113">
        <w:rPr>
          <w:rFonts w:ascii="仿宋" w:eastAsia="仿宋" w:hAnsi="仿宋" w:cs="仿宋" w:hint="eastAsia"/>
          <w:sz w:val="32"/>
          <w:szCs w:val="32"/>
          <w:shd w:val="clear" w:color="auto" w:fill="FFFFFF"/>
        </w:rPr>
        <w:t xml:space="preserve"> </w:t>
      </w:r>
      <w:r w:rsidR="00DD6784">
        <w:rPr>
          <w:rFonts w:ascii="仿宋" w:eastAsia="仿宋" w:hAnsi="仿宋" w:cs="仿宋" w:hint="eastAsia"/>
          <w:sz w:val="32"/>
          <w:szCs w:val="32"/>
          <w:shd w:val="clear" w:color="auto" w:fill="FFFFFF"/>
        </w:rPr>
        <w:t xml:space="preserve"> </w:t>
      </w:r>
      <w:r w:rsidRPr="00545113">
        <w:rPr>
          <w:rFonts w:ascii="仿宋" w:eastAsia="仿宋" w:hAnsi="仿宋" w:cs="仿宋" w:hint="eastAsia"/>
          <w:sz w:val="32"/>
          <w:szCs w:val="32"/>
          <w:shd w:val="clear" w:color="auto" w:fill="FFFFFF"/>
        </w:rPr>
        <w:t>受让方应当依照有关法律、法规的规定保护土地，禁止改变流转土地的农业用途。</w:t>
      </w:r>
    </w:p>
    <w:p w:rsidR="006501F1" w:rsidRPr="00545113" w:rsidRDefault="006501F1" w:rsidP="00545113">
      <w:pPr>
        <w:spacing w:line="240" w:lineRule="auto"/>
        <w:ind w:firstLineChars="220" w:firstLine="707"/>
        <w:contextualSpacing/>
        <w:rPr>
          <w:rFonts w:ascii="仿宋" w:eastAsia="仿宋" w:hAnsi="仿宋" w:cs="仿宋"/>
          <w:bCs/>
          <w:sz w:val="32"/>
          <w:szCs w:val="32"/>
          <w:shd w:val="clear" w:color="auto" w:fill="FFFFFF"/>
        </w:rPr>
      </w:pPr>
      <w:r w:rsidRPr="00545113">
        <w:rPr>
          <w:rFonts w:ascii="仿宋" w:eastAsia="仿宋" w:hAnsi="仿宋" w:cs="仿宋" w:hint="eastAsia"/>
          <w:b/>
          <w:sz w:val="32"/>
          <w:szCs w:val="32"/>
        </w:rPr>
        <w:t>第十四条</w:t>
      </w:r>
      <w:r w:rsidRPr="00545113">
        <w:rPr>
          <w:rFonts w:ascii="仿宋" w:eastAsia="仿宋" w:hAnsi="仿宋" w:cs="仿宋" w:hint="eastAsia"/>
          <w:sz w:val="32"/>
          <w:szCs w:val="32"/>
          <w:shd w:val="clear" w:color="auto" w:fill="FFFFFF"/>
        </w:rPr>
        <w:t xml:space="preserve"> </w:t>
      </w:r>
      <w:r w:rsidR="00DD6784">
        <w:rPr>
          <w:rFonts w:ascii="仿宋" w:eastAsia="仿宋" w:hAnsi="仿宋" w:cs="仿宋" w:hint="eastAsia"/>
          <w:sz w:val="32"/>
          <w:szCs w:val="32"/>
          <w:shd w:val="clear" w:color="auto" w:fill="FFFFFF"/>
        </w:rPr>
        <w:t xml:space="preserve"> </w:t>
      </w:r>
      <w:r w:rsidRPr="00545113">
        <w:rPr>
          <w:rFonts w:ascii="仿宋" w:eastAsia="仿宋" w:hAnsi="仿宋" w:cs="仿宋" w:hint="eastAsia"/>
          <w:bCs/>
          <w:sz w:val="32"/>
          <w:szCs w:val="32"/>
        </w:rPr>
        <w:t>受让方将流转取得的土地经营权再流</w:t>
      </w:r>
      <w:r w:rsidRPr="00545113">
        <w:rPr>
          <w:rFonts w:ascii="仿宋" w:eastAsia="仿宋" w:hAnsi="仿宋" w:cs="仿宋" w:hint="eastAsia"/>
          <w:bCs/>
          <w:sz w:val="32"/>
          <w:szCs w:val="32"/>
          <w:shd w:val="clear" w:color="auto" w:fill="FFFFFF"/>
        </w:rPr>
        <w:t>转，应当事先取得承包方书面同意，并向发包方备案。</w:t>
      </w:r>
    </w:p>
    <w:p w:rsidR="006501F1" w:rsidRPr="00545113" w:rsidRDefault="006501F1" w:rsidP="00545113">
      <w:pPr>
        <w:pStyle w:val="a3"/>
        <w:spacing w:before="0" w:beforeAutospacing="0" w:after="0" w:afterAutospacing="0"/>
        <w:ind w:firstLineChars="220" w:firstLine="707"/>
        <w:contextualSpacing/>
        <w:jc w:val="both"/>
        <w:rPr>
          <w:rFonts w:ascii="仿宋" w:eastAsia="仿宋" w:hAnsi="仿宋" w:cs="Times New Roman"/>
          <w:bCs/>
          <w:sz w:val="32"/>
          <w:szCs w:val="32"/>
          <w:shd w:val="clear" w:color="auto" w:fill="FFFFFF"/>
        </w:rPr>
      </w:pPr>
      <w:r w:rsidRPr="00545113">
        <w:rPr>
          <w:rFonts w:ascii="仿宋" w:eastAsia="仿宋" w:hAnsi="仿宋" w:cs="仿宋" w:hint="eastAsia"/>
          <w:b/>
          <w:kern w:val="2"/>
          <w:sz w:val="32"/>
          <w:szCs w:val="32"/>
        </w:rPr>
        <w:t>第十五条</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受让方有权在合同约定的期限内占有农村土地，自主开展农业生产经营并取得收益。</w:t>
      </w:r>
    </w:p>
    <w:p w:rsidR="00DD6784" w:rsidRDefault="006501F1" w:rsidP="00DD6784">
      <w:pPr>
        <w:spacing w:line="240" w:lineRule="auto"/>
        <w:ind w:firstLineChars="220" w:firstLine="707"/>
        <w:contextualSpacing/>
        <w:rPr>
          <w:rFonts w:ascii="仿宋" w:eastAsia="仿宋" w:hAnsi="仿宋" w:cs="仿宋"/>
          <w:sz w:val="32"/>
          <w:szCs w:val="32"/>
        </w:rPr>
      </w:pPr>
      <w:r w:rsidRPr="00545113">
        <w:rPr>
          <w:rFonts w:ascii="仿宋" w:eastAsia="仿宋" w:hAnsi="仿宋" w:cs="仿宋" w:hint="eastAsia"/>
          <w:b/>
          <w:sz w:val="32"/>
          <w:szCs w:val="32"/>
        </w:rPr>
        <w:t>第十六条</w:t>
      </w:r>
      <w:r w:rsidR="00DD6784">
        <w:rPr>
          <w:rFonts w:ascii="仿宋" w:eastAsia="仿宋" w:hAnsi="仿宋" w:cs="仿宋" w:hint="eastAsia"/>
          <w:sz w:val="32"/>
          <w:szCs w:val="32"/>
        </w:rPr>
        <w:t xml:space="preserve">  </w:t>
      </w:r>
      <w:r w:rsidRPr="00545113">
        <w:rPr>
          <w:rFonts w:ascii="仿宋" w:eastAsia="仿宋" w:hAnsi="仿宋" w:cs="仿宋" w:hint="eastAsia"/>
          <w:bCs/>
          <w:sz w:val="32"/>
          <w:szCs w:val="32"/>
        </w:rPr>
        <w:t>经承包方同意，受让方依法投资改良土壤，建设农业生产附属、配套设施的，</w:t>
      </w:r>
      <w:r w:rsidRPr="00545113">
        <w:rPr>
          <w:rFonts w:ascii="仿宋" w:eastAsia="仿宋" w:hAnsi="仿宋" w:cs="仿宋" w:hint="eastAsia"/>
          <w:sz w:val="32"/>
          <w:szCs w:val="32"/>
        </w:rPr>
        <w:t>土地流转合同到期或者未到期，由于国家法律、政策等不可抗力导致的承包方依法提前收回承包土地，给受让方造成损失的，受让方有权获得合理补偿。具体补偿办法可在土地流转合同中约定或由双方协商决定。</w:t>
      </w:r>
    </w:p>
    <w:p w:rsidR="006501F1" w:rsidRPr="00DD6784" w:rsidRDefault="006501F1" w:rsidP="00DD6784">
      <w:pPr>
        <w:spacing w:line="240" w:lineRule="auto"/>
        <w:contextualSpacing/>
        <w:jc w:val="center"/>
        <w:rPr>
          <w:rFonts w:ascii="仿宋" w:eastAsia="仿宋" w:hAnsi="仿宋" w:cs="仿宋"/>
          <w:sz w:val="32"/>
          <w:szCs w:val="32"/>
        </w:rPr>
      </w:pPr>
      <w:r w:rsidRPr="00DD6784">
        <w:rPr>
          <w:rFonts w:ascii="仿宋" w:eastAsia="仿宋" w:hAnsi="仿宋" w:cs="仿宋" w:hint="eastAsia"/>
          <w:b/>
          <w:bCs/>
          <w:sz w:val="32"/>
          <w:szCs w:val="32"/>
        </w:rPr>
        <w:t>第三章</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流转方式</w:t>
      </w:r>
    </w:p>
    <w:p w:rsidR="00DD6784" w:rsidRPr="00545113" w:rsidRDefault="00DD6784" w:rsidP="00545113">
      <w:pPr>
        <w:spacing w:line="240" w:lineRule="auto"/>
        <w:ind w:firstLineChars="220" w:firstLine="704"/>
        <w:contextualSpacing/>
        <w:jc w:val="center"/>
        <w:rPr>
          <w:rFonts w:ascii="仿宋" w:eastAsia="仿宋" w:hAnsi="仿宋" w:cs="仿宋"/>
          <w:sz w:val="32"/>
          <w:szCs w:val="32"/>
        </w:rPr>
      </w:pPr>
    </w:p>
    <w:p w:rsidR="006501F1" w:rsidRPr="00545113" w:rsidRDefault="006501F1" w:rsidP="00545113">
      <w:pPr>
        <w:spacing w:line="240" w:lineRule="auto"/>
        <w:ind w:firstLineChars="220" w:firstLine="707"/>
        <w:contextualSpacing/>
        <w:rPr>
          <w:rFonts w:ascii="仿宋" w:eastAsia="仿宋" w:hAnsi="仿宋" w:cs="Times New Roman"/>
          <w:bCs/>
          <w:sz w:val="32"/>
          <w:szCs w:val="32"/>
        </w:rPr>
      </w:pPr>
      <w:r w:rsidRPr="00545113">
        <w:rPr>
          <w:rFonts w:ascii="仿宋" w:eastAsia="仿宋" w:hAnsi="仿宋" w:cs="仿宋" w:hint="eastAsia"/>
          <w:b/>
          <w:sz w:val="32"/>
          <w:szCs w:val="32"/>
        </w:rPr>
        <w:t>第十七条</w:t>
      </w:r>
      <w:r w:rsidR="00DD6784">
        <w:rPr>
          <w:rFonts w:ascii="仿宋" w:eastAsia="仿宋" w:hAnsi="仿宋" w:cs="仿宋" w:hint="eastAsia"/>
          <w:sz w:val="32"/>
          <w:szCs w:val="32"/>
        </w:rPr>
        <w:t xml:space="preserve">  </w:t>
      </w:r>
      <w:r w:rsidRPr="00545113">
        <w:rPr>
          <w:rFonts w:ascii="仿宋" w:eastAsia="仿宋" w:hAnsi="仿宋" w:cs="仿宋" w:hint="eastAsia"/>
          <w:bCs/>
          <w:sz w:val="32"/>
          <w:szCs w:val="32"/>
        </w:rPr>
        <w:t>承包方可以采取出租（转包）、入股或者其他符合有关法律和国家政策规定的方式流转土地经营权。</w:t>
      </w:r>
    </w:p>
    <w:p w:rsidR="006501F1" w:rsidRPr="00545113" w:rsidRDefault="006501F1" w:rsidP="00545113">
      <w:pPr>
        <w:spacing w:line="240" w:lineRule="auto"/>
        <w:ind w:firstLineChars="220" w:firstLine="704"/>
        <w:contextualSpacing/>
        <w:rPr>
          <w:rFonts w:ascii="仿宋" w:eastAsia="仿宋" w:hAnsi="仿宋" w:cs="Times New Roman"/>
          <w:bCs/>
          <w:sz w:val="32"/>
          <w:szCs w:val="32"/>
        </w:rPr>
      </w:pPr>
      <w:r w:rsidRPr="00545113">
        <w:rPr>
          <w:rFonts w:ascii="仿宋" w:eastAsia="仿宋" w:hAnsi="仿宋" w:cs="仿宋" w:hint="eastAsia"/>
          <w:bCs/>
          <w:sz w:val="32"/>
          <w:szCs w:val="32"/>
          <w:shd w:val="clear" w:color="auto" w:fill="FFFFFF"/>
        </w:rPr>
        <w:t>经</w:t>
      </w:r>
      <w:r w:rsidRPr="00545113">
        <w:rPr>
          <w:rFonts w:ascii="仿宋" w:eastAsia="仿宋" w:hAnsi="仿宋" w:cs="仿宋" w:hint="eastAsia"/>
          <w:bCs/>
          <w:sz w:val="32"/>
          <w:szCs w:val="32"/>
        </w:rPr>
        <w:t>承包方书面同意，并向本集体经济组织备案，受让方可以采取出租（转包）、入股或者其他符合有关法律和国家政策规定的方式再流转土地经营权。</w:t>
      </w:r>
    </w:p>
    <w:p w:rsidR="006501F1" w:rsidRPr="00545113" w:rsidRDefault="006501F1" w:rsidP="00545113">
      <w:pPr>
        <w:spacing w:line="240" w:lineRule="auto"/>
        <w:ind w:firstLineChars="220" w:firstLine="704"/>
        <w:contextualSpacing/>
        <w:rPr>
          <w:rFonts w:ascii="仿宋" w:eastAsia="仿宋" w:hAnsi="仿宋" w:cs="Times New Roman"/>
          <w:bCs/>
          <w:sz w:val="32"/>
          <w:szCs w:val="32"/>
        </w:rPr>
      </w:pPr>
      <w:r w:rsidRPr="00545113">
        <w:rPr>
          <w:rFonts w:ascii="仿宋" w:eastAsia="仿宋" w:hAnsi="仿宋" w:cs="仿宋" w:hint="eastAsia"/>
          <w:bCs/>
          <w:sz w:val="32"/>
          <w:szCs w:val="32"/>
        </w:rPr>
        <w:t>国家鼓励各地创新土地经营权流转形式。</w:t>
      </w:r>
    </w:p>
    <w:p w:rsidR="006501F1" w:rsidRPr="00545113" w:rsidRDefault="006501F1" w:rsidP="00545113">
      <w:pPr>
        <w:spacing w:line="240" w:lineRule="auto"/>
        <w:ind w:firstLineChars="220" w:firstLine="704"/>
        <w:contextualSpacing/>
        <w:rPr>
          <w:rFonts w:ascii="仿宋" w:eastAsia="仿宋" w:hAnsi="仿宋" w:cs="Times New Roman"/>
          <w:bCs/>
          <w:sz w:val="32"/>
          <w:szCs w:val="32"/>
        </w:rPr>
      </w:pPr>
      <w:r w:rsidRPr="00545113">
        <w:rPr>
          <w:rFonts w:ascii="仿宋" w:eastAsia="仿宋" w:hAnsi="仿宋" w:cs="仿宋" w:hint="eastAsia"/>
          <w:sz w:val="32"/>
          <w:szCs w:val="32"/>
        </w:rPr>
        <w:t>出租</w:t>
      </w:r>
      <w:r w:rsidRPr="00545113">
        <w:rPr>
          <w:rFonts w:ascii="仿宋" w:eastAsia="仿宋" w:hAnsi="仿宋" w:cs="仿宋" w:hint="eastAsia"/>
          <w:bCs/>
          <w:sz w:val="32"/>
          <w:szCs w:val="32"/>
        </w:rPr>
        <w:t>（转包），</w:t>
      </w:r>
      <w:r w:rsidRPr="00545113">
        <w:rPr>
          <w:rFonts w:ascii="仿宋" w:eastAsia="仿宋" w:hAnsi="仿宋" w:cs="仿宋" w:hint="eastAsia"/>
          <w:sz w:val="32"/>
          <w:szCs w:val="32"/>
        </w:rPr>
        <w:t>是指承包方</w:t>
      </w:r>
      <w:r w:rsidRPr="00545113">
        <w:rPr>
          <w:rFonts w:ascii="仿宋" w:eastAsia="仿宋" w:hAnsi="仿宋" w:cs="仿宋" w:hint="eastAsia"/>
          <w:bCs/>
          <w:sz w:val="32"/>
          <w:szCs w:val="32"/>
        </w:rPr>
        <w:t>或受让方</w:t>
      </w:r>
      <w:r w:rsidRPr="00545113">
        <w:rPr>
          <w:rFonts w:ascii="仿宋" w:eastAsia="仿宋" w:hAnsi="仿宋" w:cs="仿宋" w:hint="eastAsia"/>
          <w:sz w:val="32"/>
          <w:szCs w:val="32"/>
        </w:rPr>
        <w:t>将部分或全部</w:t>
      </w:r>
      <w:r w:rsidRPr="00545113">
        <w:rPr>
          <w:rFonts w:ascii="仿宋" w:eastAsia="仿宋" w:hAnsi="仿宋" w:cs="仿宋" w:hint="eastAsia"/>
          <w:bCs/>
          <w:sz w:val="32"/>
          <w:szCs w:val="32"/>
        </w:rPr>
        <w:t>土地</w:t>
      </w:r>
      <w:r w:rsidRPr="00545113">
        <w:rPr>
          <w:rFonts w:ascii="仿宋" w:eastAsia="仿宋" w:hAnsi="仿宋" w:cs="仿宋" w:hint="eastAsia"/>
          <w:bCs/>
          <w:sz w:val="32"/>
          <w:szCs w:val="32"/>
        </w:rPr>
        <w:lastRenderedPageBreak/>
        <w:t>经营权，</w:t>
      </w:r>
      <w:r w:rsidRPr="00545113">
        <w:rPr>
          <w:rFonts w:ascii="仿宋" w:eastAsia="仿宋" w:hAnsi="仿宋" w:cs="仿宋" w:hint="eastAsia"/>
          <w:sz w:val="32"/>
          <w:szCs w:val="32"/>
        </w:rPr>
        <w:t>在一定期限内租赁给他人从事农业生产经营的方式。</w:t>
      </w:r>
    </w:p>
    <w:p w:rsidR="006501F1" w:rsidRPr="00545113" w:rsidRDefault="006501F1" w:rsidP="00545113">
      <w:pPr>
        <w:spacing w:line="240" w:lineRule="auto"/>
        <w:ind w:firstLineChars="220" w:firstLine="704"/>
        <w:contextualSpacing/>
        <w:rPr>
          <w:rFonts w:ascii="仿宋" w:eastAsia="仿宋" w:hAnsi="仿宋" w:cs="仿宋"/>
          <w:sz w:val="32"/>
          <w:szCs w:val="32"/>
        </w:rPr>
      </w:pPr>
      <w:r w:rsidRPr="00545113">
        <w:rPr>
          <w:rFonts w:ascii="仿宋" w:eastAsia="仿宋" w:hAnsi="仿宋" w:cs="仿宋" w:hint="eastAsia"/>
          <w:sz w:val="32"/>
          <w:szCs w:val="32"/>
        </w:rPr>
        <w:t>入股，是指</w:t>
      </w:r>
      <w:r w:rsidRPr="00545113">
        <w:rPr>
          <w:rFonts w:ascii="仿宋" w:eastAsia="仿宋" w:hAnsi="仿宋" w:cs="仿宋" w:hint="eastAsia"/>
          <w:bCs/>
          <w:sz w:val="32"/>
          <w:szCs w:val="32"/>
        </w:rPr>
        <w:t>土地经营权人将土地经营权量化为股权，以此入股组成股份公司、合作社或农场等并</w:t>
      </w:r>
      <w:r w:rsidRPr="00545113">
        <w:rPr>
          <w:rFonts w:ascii="仿宋" w:eastAsia="仿宋" w:hAnsi="仿宋" w:cs="仿宋" w:hint="eastAsia"/>
          <w:sz w:val="32"/>
          <w:szCs w:val="32"/>
        </w:rPr>
        <w:t>从事农业生产经营的方式。</w:t>
      </w:r>
    </w:p>
    <w:p w:rsidR="006501F1" w:rsidRPr="00545113" w:rsidRDefault="006501F1" w:rsidP="00545113">
      <w:pPr>
        <w:spacing w:line="240" w:lineRule="auto"/>
        <w:ind w:firstLineChars="220" w:firstLine="707"/>
        <w:contextualSpacing/>
        <w:rPr>
          <w:rFonts w:ascii="仿宋" w:eastAsia="仿宋" w:hAnsi="仿宋" w:cs="仿宋"/>
          <w:sz w:val="32"/>
          <w:szCs w:val="32"/>
        </w:rPr>
      </w:pPr>
      <w:r w:rsidRPr="00545113">
        <w:rPr>
          <w:rFonts w:ascii="仿宋" w:eastAsia="仿宋" w:hAnsi="仿宋" w:cs="仿宋" w:hint="eastAsia"/>
          <w:b/>
          <w:sz w:val="32"/>
          <w:szCs w:val="32"/>
        </w:rPr>
        <w:t>第十八条</w:t>
      </w:r>
      <w:r w:rsidR="00DD6784">
        <w:rPr>
          <w:rFonts w:ascii="仿宋" w:eastAsia="仿宋" w:hAnsi="仿宋" w:cs="仿宋" w:hint="eastAsia"/>
          <w:sz w:val="32"/>
          <w:szCs w:val="32"/>
        </w:rPr>
        <w:t xml:space="preserve">  </w:t>
      </w:r>
      <w:r w:rsidRPr="00545113">
        <w:rPr>
          <w:rFonts w:ascii="仿宋" w:eastAsia="仿宋" w:hAnsi="仿宋" w:cs="仿宋" w:hint="eastAsia"/>
          <w:sz w:val="32"/>
          <w:szCs w:val="32"/>
        </w:rPr>
        <w:t>承包方依法采取</w:t>
      </w:r>
      <w:r w:rsidRPr="00545113">
        <w:rPr>
          <w:rFonts w:ascii="仿宋" w:eastAsia="仿宋" w:hAnsi="仿宋" w:cs="仿宋" w:hint="eastAsia"/>
          <w:bCs/>
          <w:sz w:val="32"/>
          <w:szCs w:val="32"/>
        </w:rPr>
        <w:t>出租（转包）、</w:t>
      </w:r>
      <w:r w:rsidRPr="00545113">
        <w:rPr>
          <w:rFonts w:ascii="仿宋" w:eastAsia="仿宋" w:hAnsi="仿宋" w:cs="仿宋" w:hint="eastAsia"/>
          <w:sz w:val="32"/>
          <w:szCs w:val="32"/>
        </w:rPr>
        <w:t>入股</w:t>
      </w:r>
      <w:r w:rsidRPr="00545113">
        <w:rPr>
          <w:rFonts w:ascii="仿宋" w:eastAsia="仿宋" w:hAnsi="仿宋" w:cs="仿宋" w:hint="eastAsia"/>
          <w:bCs/>
          <w:sz w:val="32"/>
          <w:szCs w:val="32"/>
        </w:rPr>
        <w:t>或者其他方式</w:t>
      </w:r>
      <w:r w:rsidRPr="00545113">
        <w:rPr>
          <w:rFonts w:ascii="仿宋" w:eastAsia="仿宋" w:hAnsi="仿宋" w:cs="仿宋" w:hint="eastAsia"/>
          <w:sz w:val="32"/>
          <w:szCs w:val="32"/>
        </w:rPr>
        <w:t>将农村</w:t>
      </w:r>
      <w:r w:rsidRPr="00545113">
        <w:rPr>
          <w:rFonts w:ascii="仿宋" w:eastAsia="仿宋" w:hAnsi="仿宋" w:cs="仿宋" w:hint="eastAsia"/>
          <w:bCs/>
          <w:sz w:val="32"/>
          <w:szCs w:val="32"/>
        </w:rPr>
        <w:t>土地经营权</w:t>
      </w:r>
      <w:r w:rsidRPr="00545113">
        <w:rPr>
          <w:rFonts w:ascii="仿宋" w:eastAsia="仿宋" w:hAnsi="仿宋" w:cs="仿宋" w:hint="eastAsia"/>
          <w:sz w:val="32"/>
          <w:szCs w:val="32"/>
        </w:rPr>
        <w:t>部分或者全部流转的，承包方与发包方的承包关系不变，双方享有的权利和承担的义务不变。</w:t>
      </w:r>
    </w:p>
    <w:p w:rsidR="006501F1" w:rsidRPr="00545113" w:rsidRDefault="006501F1" w:rsidP="00545113">
      <w:pPr>
        <w:spacing w:line="240" w:lineRule="auto"/>
        <w:ind w:firstLineChars="220" w:firstLine="707"/>
        <w:contextualSpacing/>
        <w:rPr>
          <w:rFonts w:ascii="仿宋" w:eastAsia="仿宋" w:hAnsi="仿宋" w:cs="仿宋"/>
          <w:bCs/>
          <w:sz w:val="32"/>
          <w:szCs w:val="32"/>
        </w:rPr>
      </w:pPr>
      <w:r w:rsidRPr="00545113">
        <w:rPr>
          <w:rFonts w:ascii="仿宋" w:eastAsia="仿宋" w:hAnsi="仿宋" w:cs="仿宋" w:hint="eastAsia"/>
          <w:b/>
          <w:sz w:val="32"/>
          <w:szCs w:val="32"/>
        </w:rPr>
        <w:t>第十九条</w:t>
      </w:r>
      <w:r w:rsidR="00DD6784">
        <w:rPr>
          <w:rFonts w:ascii="仿宋" w:eastAsia="仿宋" w:hAnsi="仿宋" w:cs="仿宋" w:hint="eastAsia"/>
          <w:sz w:val="32"/>
          <w:szCs w:val="32"/>
        </w:rPr>
        <w:t xml:space="preserve">  </w:t>
      </w:r>
      <w:r w:rsidRPr="00545113">
        <w:rPr>
          <w:rFonts w:ascii="仿宋" w:eastAsia="仿宋" w:hAnsi="仿宋" w:cs="仿宋" w:hint="eastAsia"/>
          <w:sz w:val="32"/>
          <w:szCs w:val="32"/>
        </w:rPr>
        <w:t>承包方自愿将承包土地的</w:t>
      </w:r>
      <w:r w:rsidRPr="00545113">
        <w:rPr>
          <w:rFonts w:ascii="仿宋" w:eastAsia="仿宋" w:hAnsi="仿宋" w:cs="仿宋" w:hint="eastAsia"/>
          <w:bCs/>
          <w:sz w:val="32"/>
          <w:szCs w:val="32"/>
        </w:rPr>
        <w:t>土地经营权入股企业发展农业产业化经营的，可以采取优先股等方式降低农民风险。</w:t>
      </w:r>
    </w:p>
    <w:p w:rsidR="006501F1" w:rsidRPr="00545113" w:rsidRDefault="006501F1" w:rsidP="00545113">
      <w:pPr>
        <w:spacing w:line="240" w:lineRule="auto"/>
        <w:ind w:firstLineChars="220" w:firstLine="707"/>
        <w:contextualSpacing/>
        <w:rPr>
          <w:rFonts w:ascii="仿宋" w:eastAsia="仿宋" w:hAnsi="仿宋" w:cs="仿宋"/>
          <w:bCs/>
          <w:sz w:val="32"/>
          <w:szCs w:val="32"/>
        </w:rPr>
      </w:pPr>
      <w:r w:rsidRPr="00545113">
        <w:rPr>
          <w:rFonts w:ascii="仿宋" w:eastAsia="仿宋" w:hAnsi="仿宋" w:cs="仿宋" w:hint="eastAsia"/>
          <w:b/>
          <w:sz w:val="32"/>
          <w:szCs w:val="32"/>
        </w:rPr>
        <w:t>第二十条</w:t>
      </w:r>
      <w:r w:rsidR="00DD6784">
        <w:rPr>
          <w:rFonts w:ascii="仿宋" w:eastAsia="仿宋" w:hAnsi="仿宋" w:cs="仿宋" w:hint="eastAsia"/>
          <w:sz w:val="32"/>
          <w:szCs w:val="32"/>
          <w:shd w:val="clear" w:color="auto" w:fill="FFFFFF"/>
        </w:rPr>
        <w:t xml:space="preserve">  </w:t>
      </w:r>
      <w:r w:rsidRPr="00545113">
        <w:rPr>
          <w:rFonts w:ascii="仿宋" w:eastAsia="仿宋" w:hAnsi="仿宋" w:cs="仿宋" w:hint="eastAsia"/>
          <w:bCs/>
          <w:sz w:val="32"/>
          <w:szCs w:val="32"/>
        </w:rPr>
        <w:t>受让方依法通过流转取得的土地经营权，经承包方书面同意，并向本集体经济组织备案，可以依法采取出租（转包）、入股或者其他方式向他人再流转土地经营权。</w:t>
      </w:r>
    </w:p>
    <w:p w:rsidR="00DD6784" w:rsidRDefault="006501F1" w:rsidP="00DD6784">
      <w:pPr>
        <w:spacing w:line="240" w:lineRule="auto"/>
        <w:ind w:firstLineChars="220" w:firstLine="707"/>
        <w:contextualSpacing/>
        <w:rPr>
          <w:rFonts w:ascii="仿宋" w:eastAsia="仿宋" w:hAnsi="仿宋" w:cs="仿宋"/>
          <w:bCs/>
          <w:sz w:val="32"/>
          <w:szCs w:val="32"/>
        </w:rPr>
      </w:pPr>
      <w:r w:rsidRPr="00545113">
        <w:rPr>
          <w:rFonts w:ascii="仿宋" w:eastAsia="仿宋" w:hAnsi="仿宋" w:cs="仿宋" w:hint="eastAsia"/>
          <w:b/>
          <w:sz w:val="32"/>
          <w:szCs w:val="32"/>
        </w:rPr>
        <w:t>第二十一条</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承包方可以用承包地的农村土地经营权向金融机构融资担保，并向发包方备案。受让方通过流转取得的农村土地经营权，经承包方书面同意并向发包方备案，可以向金融机构融资担保。</w:t>
      </w:r>
    </w:p>
    <w:p w:rsidR="006501F1" w:rsidRDefault="006501F1" w:rsidP="00DD6784">
      <w:pPr>
        <w:spacing w:line="240" w:lineRule="auto"/>
        <w:contextualSpacing/>
        <w:jc w:val="center"/>
        <w:rPr>
          <w:rFonts w:ascii="仿宋" w:eastAsia="仿宋" w:hAnsi="仿宋" w:cs="仿宋"/>
          <w:bCs/>
          <w:sz w:val="32"/>
          <w:szCs w:val="32"/>
        </w:rPr>
      </w:pPr>
      <w:r w:rsidRPr="00DD6784">
        <w:rPr>
          <w:rFonts w:ascii="仿宋" w:eastAsia="仿宋" w:hAnsi="仿宋" w:cs="仿宋" w:hint="eastAsia"/>
          <w:b/>
          <w:bCs/>
          <w:sz w:val="32"/>
          <w:szCs w:val="32"/>
        </w:rPr>
        <w:t>第四章</w:t>
      </w:r>
      <w:r w:rsidRPr="00545113">
        <w:rPr>
          <w:rFonts w:ascii="仿宋" w:eastAsia="仿宋" w:hAnsi="仿宋" w:cs="仿宋" w:hint="eastAsia"/>
          <w:bCs/>
          <w:sz w:val="32"/>
          <w:szCs w:val="32"/>
        </w:rPr>
        <w:t xml:space="preserve"> </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流转合同</w:t>
      </w:r>
    </w:p>
    <w:p w:rsidR="00DD6784" w:rsidRPr="00545113" w:rsidRDefault="00DD6784" w:rsidP="00DD6784">
      <w:pPr>
        <w:spacing w:line="240" w:lineRule="auto"/>
        <w:contextualSpacing/>
        <w:jc w:val="center"/>
        <w:rPr>
          <w:rFonts w:ascii="仿宋" w:eastAsia="仿宋" w:hAnsi="仿宋" w:cs="仿宋"/>
          <w:bCs/>
          <w:sz w:val="32"/>
          <w:szCs w:val="32"/>
        </w:rPr>
      </w:pPr>
    </w:p>
    <w:p w:rsidR="006501F1" w:rsidRPr="00545113" w:rsidRDefault="006501F1" w:rsidP="00545113">
      <w:pPr>
        <w:spacing w:line="240" w:lineRule="auto"/>
        <w:ind w:firstLineChars="220" w:firstLine="707"/>
        <w:contextualSpacing/>
        <w:rPr>
          <w:rFonts w:ascii="仿宋" w:eastAsia="仿宋" w:hAnsi="仿宋" w:cs="Times New Roman"/>
          <w:bCs/>
          <w:sz w:val="32"/>
          <w:szCs w:val="32"/>
        </w:rPr>
      </w:pPr>
      <w:r w:rsidRPr="00545113">
        <w:rPr>
          <w:rFonts w:ascii="仿宋" w:eastAsia="仿宋" w:hAnsi="仿宋" w:cs="仿宋" w:hint="eastAsia"/>
          <w:b/>
          <w:sz w:val="32"/>
          <w:szCs w:val="32"/>
        </w:rPr>
        <w:t>第二十二条</w:t>
      </w:r>
      <w:r w:rsidR="00DD6784">
        <w:rPr>
          <w:rFonts w:ascii="仿宋" w:eastAsia="仿宋" w:hAnsi="仿宋" w:cs="仿宋" w:hint="eastAsia"/>
          <w:sz w:val="32"/>
          <w:szCs w:val="32"/>
        </w:rPr>
        <w:t xml:space="preserve">  </w:t>
      </w:r>
      <w:r w:rsidRPr="00545113">
        <w:rPr>
          <w:rFonts w:ascii="仿宋" w:eastAsia="仿宋" w:hAnsi="仿宋" w:cs="仿宋" w:hint="eastAsia"/>
          <w:sz w:val="32"/>
          <w:szCs w:val="32"/>
        </w:rPr>
        <w:t>承包方流转</w:t>
      </w:r>
      <w:r w:rsidRPr="00545113">
        <w:rPr>
          <w:rFonts w:ascii="仿宋" w:eastAsia="仿宋" w:hAnsi="仿宋" w:cs="仿宋" w:hint="eastAsia"/>
          <w:bCs/>
          <w:sz w:val="32"/>
          <w:szCs w:val="32"/>
        </w:rPr>
        <w:t>农村土地经营权</w:t>
      </w:r>
      <w:r w:rsidRPr="00545113">
        <w:rPr>
          <w:rFonts w:ascii="仿宋" w:eastAsia="仿宋" w:hAnsi="仿宋" w:cs="仿宋" w:hint="eastAsia"/>
          <w:sz w:val="32"/>
          <w:szCs w:val="32"/>
        </w:rPr>
        <w:t>，应当与受让方在协商一致的基础上签订</w:t>
      </w:r>
      <w:r w:rsidR="003B5D8B" w:rsidRPr="00545113">
        <w:rPr>
          <w:rFonts w:ascii="仿宋" w:eastAsia="仿宋" w:hAnsi="仿宋" w:cs="仿宋" w:hint="eastAsia"/>
          <w:sz w:val="32"/>
          <w:szCs w:val="32"/>
        </w:rPr>
        <w:t>书面流转合同。</w:t>
      </w:r>
      <w:r w:rsidRPr="00545113">
        <w:rPr>
          <w:rFonts w:ascii="仿宋" w:eastAsia="仿宋" w:hAnsi="仿宋" w:cs="仿宋" w:hint="eastAsia"/>
          <w:sz w:val="32"/>
          <w:szCs w:val="32"/>
        </w:rPr>
        <w:t>流转合同一式四份，流转双方各执一份，发包方和乡（镇）人民政府农村土</w:t>
      </w:r>
      <w:r w:rsidRPr="00545113">
        <w:rPr>
          <w:rFonts w:ascii="仿宋" w:eastAsia="仿宋" w:hAnsi="仿宋" w:cs="仿宋" w:hint="eastAsia"/>
          <w:sz w:val="32"/>
          <w:szCs w:val="32"/>
        </w:rPr>
        <w:lastRenderedPageBreak/>
        <w:t>地承包管理部门各备案一份。</w:t>
      </w:r>
    </w:p>
    <w:p w:rsidR="006501F1" w:rsidRPr="00545113" w:rsidRDefault="006501F1" w:rsidP="00545113">
      <w:pPr>
        <w:spacing w:line="240" w:lineRule="auto"/>
        <w:ind w:firstLineChars="220" w:firstLine="704"/>
        <w:contextualSpacing/>
        <w:rPr>
          <w:rFonts w:ascii="仿宋" w:eastAsia="仿宋" w:hAnsi="仿宋" w:cs="仿宋"/>
          <w:sz w:val="32"/>
          <w:szCs w:val="32"/>
        </w:rPr>
      </w:pPr>
      <w:r w:rsidRPr="00545113">
        <w:rPr>
          <w:rFonts w:ascii="仿宋" w:eastAsia="仿宋" w:hAnsi="仿宋" w:cs="仿宋" w:hint="eastAsia"/>
          <w:sz w:val="32"/>
          <w:szCs w:val="32"/>
        </w:rPr>
        <w:t>承包方将土地交由他人代耕不超过一年的，可以不签订书面流转合同。</w:t>
      </w:r>
    </w:p>
    <w:p w:rsidR="006501F1" w:rsidRPr="00545113" w:rsidRDefault="006501F1" w:rsidP="00545113">
      <w:pPr>
        <w:spacing w:line="240" w:lineRule="auto"/>
        <w:ind w:firstLineChars="220" w:firstLine="707"/>
        <w:contextualSpacing/>
        <w:rPr>
          <w:rFonts w:ascii="仿宋" w:eastAsia="仿宋" w:hAnsi="仿宋" w:cs="仿宋"/>
          <w:sz w:val="32"/>
          <w:szCs w:val="32"/>
        </w:rPr>
      </w:pPr>
      <w:r w:rsidRPr="00545113">
        <w:rPr>
          <w:rFonts w:ascii="仿宋" w:eastAsia="仿宋" w:hAnsi="仿宋" w:cs="仿宋" w:hint="eastAsia"/>
          <w:b/>
          <w:sz w:val="32"/>
          <w:szCs w:val="32"/>
        </w:rPr>
        <w:t>第二十三条</w:t>
      </w:r>
      <w:r w:rsidR="00DD6784">
        <w:rPr>
          <w:rFonts w:ascii="仿宋" w:eastAsia="仿宋" w:hAnsi="仿宋" w:cs="仿宋" w:hint="eastAsia"/>
          <w:sz w:val="32"/>
          <w:szCs w:val="32"/>
        </w:rPr>
        <w:t xml:space="preserve">  </w:t>
      </w:r>
      <w:r w:rsidRPr="00545113">
        <w:rPr>
          <w:rFonts w:ascii="仿宋" w:eastAsia="仿宋" w:hAnsi="仿宋" w:cs="仿宋" w:hint="eastAsia"/>
          <w:sz w:val="32"/>
          <w:szCs w:val="32"/>
        </w:rPr>
        <w:t>承包方委托发包方或者中介服务组织流转</w:t>
      </w:r>
      <w:r w:rsidRPr="00545113">
        <w:rPr>
          <w:rFonts w:ascii="仿宋" w:eastAsia="仿宋" w:hAnsi="仿宋" w:cs="仿宋" w:hint="eastAsia"/>
          <w:bCs/>
          <w:sz w:val="32"/>
          <w:szCs w:val="32"/>
        </w:rPr>
        <w:t>土地经营权的，土地经营权</w:t>
      </w:r>
      <w:r w:rsidRPr="00545113">
        <w:rPr>
          <w:rFonts w:ascii="仿宋" w:eastAsia="仿宋" w:hAnsi="仿宋" w:cs="仿宋" w:hint="eastAsia"/>
          <w:sz w:val="32"/>
          <w:szCs w:val="32"/>
        </w:rPr>
        <w:t>流转合同应当由承包方或其书面委托的代理人签订。</w:t>
      </w:r>
    </w:p>
    <w:p w:rsidR="006501F1" w:rsidRPr="00545113" w:rsidRDefault="006501F1" w:rsidP="00545113">
      <w:pPr>
        <w:spacing w:line="240" w:lineRule="auto"/>
        <w:ind w:firstLineChars="220" w:firstLine="707"/>
        <w:contextualSpacing/>
        <w:rPr>
          <w:rFonts w:ascii="仿宋" w:eastAsia="仿宋" w:hAnsi="仿宋" w:cs="Times New Roman"/>
          <w:bCs/>
          <w:sz w:val="32"/>
          <w:szCs w:val="32"/>
        </w:rPr>
      </w:pPr>
      <w:r w:rsidRPr="00545113">
        <w:rPr>
          <w:rFonts w:ascii="仿宋" w:eastAsia="仿宋" w:hAnsi="仿宋" w:cs="仿宋" w:hint="eastAsia"/>
          <w:b/>
          <w:sz w:val="32"/>
          <w:szCs w:val="32"/>
        </w:rPr>
        <w:t>第二十四条</w:t>
      </w:r>
      <w:r w:rsidR="00DD6784">
        <w:rPr>
          <w:rFonts w:ascii="仿宋" w:eastAsia="仿宋" w:hAnsi="仿宋" w:cs="仿宋" w:hint="eastAsia"/>
          <w:sz w:val="32"/>
          <w:szCs w:val="32"/>
          <w:shd w:val="clear" w:color="auto" w:fill="FFFFFF"/>
        </w:rPr>
        <w:t xml:space="preserve">  </w:t>
      </w:r>
      <w:r w:rsidRPr="00545113">
        <w:rPr>
          <w:rFonts w:ascii="仿宋" w:eastAsia="仿宋" w:hAnsi="仿宋" w:cs="仿宋" w:hint="eastAsia"/>
          <w:bCs/>
          <w:sz w:val="32"/>
          <w:szCs w:val="32"/>
        </w:rPr>
        <w:t>土地经营权流转合同</w:t>
      </w:r>
      <w:r w:rsidRPr="00545113">
        <w:rPr>
          <w:rFonts w:ascii="仿宋" w:eastAsia="仿宋" w:hAnsi="仿宋" w:cs="仿宋" w:hint="eastAsia"/>
          <w:sz w:val="32"/>
          <w:szCs w:val="32"/>
        </w:rPr>
        <w:t>一般包括以下内容：</w:t>
      </w:r>
    </w:p>
    <w:p w:rsidR="006501F1" w:rsidRPr="00545113" w:rsidRDefault="006501F1" w:rsidP="00545113">
      <w:pPr>
        <w:spacing w:line="240" w:lineRule="auto"/>
        <w:ind w:firstLineChars="220" w:firstLine="704"/>
        <w:contextualSpacing/>
        <w:rPr>
          <w:rFonts w:ascii="仿宋" w:eastAsia="仿宋" w:hAnsi="仿宋" w:cs="Times New Roman"/>
          <w:bCs/>
          <w:sz w:val="32"/>
          <w:szCs w:val="32"/>
        </w:rPr>
      </w:pPr>
      <w:r w:rsidRPr="00545113">
        <w:rPr>
          <w:rFonts w:ascii="仿宋" w:eastAsia="仿宋" w:hAnsi="仿宋" w:cs="仿宋" w:hint="eastAsia"/>
          <w:sz w:val="32"/>
          <w:szCs w:val="32"/>
        </w:rPr>
        <w:t>（一）双方当事人的姓名</w:t>
      </w:r>
      <w:r w:rsidRPr="00545113">
        <w:rPr>
          <w:rFonts w:ascii="仿宋" w:eastAsia="仿宋" w:hAnsi="仿宋" w:cs="仿宋" w:hint="eastAsia"/>
          <w:bCs/>
          <w:sz w:val="32"/>
          <w:szCs w:val="32"/>
        </w:rPr>
        <w:t>或名称</w:t>
      </w:r>
      <w:r w:rsidRPr="00545113">
        <w:rPr>
          <w:rFonts w:ascii="仿宋" w:eastAsia="仿宋" w:hAnsi="仿宋" w:cs="仿宋" w:hint="eastAsia"/>
          <w:sz w:val="32"/>
          <w:szCs w:val="32"/>
        </w:rPr>
        <w:t>、住所；</w:t>
      </w:r>
    </w:p>
    <w:p w:rsidR="006501F1" w:rsidRPr="00545113" w:rsidRDefault="006501F1" w:rsidP="00545113">
      <w:pPr>
        <w:spacing w:line="240" w:lineRule="auto"/>
        <w:ind w:firstLineChars="220" w:firstLine="704"/>
        <w:contextualSpacing/>
        <w:rPr>
          <w:rFonts w:ascii="仿宋" w:eastAsia="仿宋" w:hAnsi="仿宋" w:cs="Times New Roman"/>
          <w:bCs/>
          <w:sz w:val="32"/>
          <w:szCs w:val="32"/>
        </w:rPr>
      </w:pPr>
      <w:r w:rsidRPr="00545113">
        <w:rPr>
          <w:rFonts w:ascii="仿宋" w:eastAsia="仿宋" w:hAnsi="仿宋" w:cs="仿宋" w:hint="eastAsia"/>
          <w:sz w:val="32"/>
          <w:szCs w:val="32"/>
        </w:rPr>
        <w:t>（二）流转土地的</w:t>
      </w:r>
      <w:r w:rsidRPr="00545113">
        <w:rPr>
          <w:rFonts w:ascii="仿宋" w:eastAsia="仿宋" w:hAnsi="仿宋" w:cs="仿宋" w:hint="eastAsia"/>
          <w:bCs/>
          <w:sz w:val="32"/>
          <w:szCs w:val="32"/>
        </w:rPr>
        <w:t>名称、</w:t>
      </w:r>
      <w:r w:rsidRPr="00545113">
        <w:rPr>
          <w:rFonts w:ascii="仿宋" w:eastAsia="仿宋" w:hAnsi="仿宋" w:cs="仿宋" w:hint="eastAsia"/>
          <w:sz w:val="32"/>
          <w:szCs w:val="32"/>
        </w:rPr>
        <w:t>四至、座落、面积、质量等级；</w:t>
      </w:r>
    </w:p>
    <w:p w:rsidR="006501F1" w:rsidRPr="00545113" w:rsidRDefault="006501F1" w:rsidP="00545113">
      <w:pPr>
        <w:spacing w:line="240" w:lineRule="auto"/>
        <w:ind w:firstLineChars="220" w:firstLine="704"/>
        <w:contextualSpacing/>
        <w:rPr>
          <w:rFonts w:ascii="仿宋" w:eastAsia="仿宋" w:hAnsi="仿宋" w:cs="Times New Roman"/>
          <w:bCs/>
          <w:sz w:val="32"/>
          <w:szCs w:val="32"/>
        </w:rPr>
      </w:pPr>
      <w:r w:rsidRPr="00545113">
        <w:rPr>
          <w:rFonts w:ascii="仿宋" w:eastAsia="仿宋" w:hAnsi="仿宋" w:cs="仿宋" w:hint="eastAsia"/>
          <w:sz w:val="32"/>
          <w:szCs w:val="32"/>
        </w:rPr>
        <w:t>（三）流转的期限和起止日期；</w:t>
      </w:r>
    </w:p>
    <w:p w:rsidR="006501F1" w:rsidRPr="00545113" w:rsidRDefault="006501F1" w:rsidP="00545113">
      <w:pPr>
        <w:spacing w:line="240" w:lineRule="auto"/>
        <w:ind w:firstLineChars="220" w:firstLine="704"/>
        <w:contextualSpacing/>
        <w:rPr>
          <w:rFonts w:ascii="仿宋" w:eastAsia="仿宋" w:hAnsi="仿宋" w:cs="Times New Roman"/>
          <w:bCs/>
          <w:sz w:val="32"/>
          <w:szCs w:val="32"/>
        </w:rPr>
      </w:pPr>
      <w:r w:rsidRPr="00545113">
        <w:rPr>
          <w:rFonts w:ascii="仿宋" w:eastAsia="仿宋" w:hAnsi="仿宋" w:cs="仿宋" w:hint="eastAsia"/>
          <w:sz w:val="32"/>
          <w:szCs w:val="32"/>
        </w:rPr>
        <w:t>（四）流转方式；</w:t>
      </w:r>
    </w:p>
    <w:p w:rsidR="006501F1" w:rsidRPr="00545113" w:rsidRDefault="006501F1" w:rsidP="00545113">
      <w:pPr>
        <w:spacing w:line="240" w:lineRule="auto"/>
        <w:ind w:firstLineChars="220" w:firstLine="704"/>
        <w:contextualSpacing/>
        <w:rPr>
          <w:rFonts w:ascii="仿宋" w:eastAsia="仿宋" w:hAnsi="仿宋" w:cs="Times New Roman"/>
          <w:bCs/>
          <w:sz w:val="32"/>
          <w:szCs w:val="32"/>
        </w:rPr>
      </w:pPr>
      <w:r w:rsidRPr="00545113">
        <w:rPr>
          <w:rFonts w:ascii="仿宋" w:eastAsia="仿宋" w:hAnsi="仿宋" w:cs="仿宋" w:hint="eastAsia"/>
          <w:sz w:val="32"/>
          <w:szCs w:val="32"/>
        </w:rPr>
        <w:t>（五）流转土地的用途；</w:t>
      </w:r>
    </w:p>
    <w:p w:rsidR="006501F1" w:rsidRPr="00545113" w:rsidRDefault="006501F1" w:rsidP="00545113">
      <w:pPr>
        <w:spacing w:line="240" w:lineRule="auto"/>
        <w:ind w:firstLineChars="220" w:firstLine="704"/>
        <w:contextualSpacing/>
        <w:rPr>
          <w:rFonts w:ascii="仿宋" w:eastAsia="仿宋" w:hAnsi="仿宋" w:cs="Times New Roman"/>
          <w:bCs/>
          <w:sz w:val="32"/>
          <w:szCs w:val="32"/>
        </w:rPr>
      </w:pPr>
      <w:r w:rsidRPr="00545113">
        <w:rPr>
          <w:rFonts w:ascii="仿宋" w:eastAsia="仿宋" w:hAnsi="仿宋" w:cs="仿宋" w:hint="eastAsia"/>
          <w:sz w:val="32"/>
          <w:szCs w:val="32"/>
        </w:rPr>
        <w:t>（六）双方当事人的权利和义务；</w:t>
      </w:r>
    </w:p>
    <w:p w:rsidR="006501F1" w:rsidRPr="00545113" w:rsidRDefault="006501F1" w:rsidP="00545113">
      <w:pPr>
        <w:spacing w:line="240" w:lineRule="auto"/>
        <w:ind w:firstLineChars="220" w:firstLine="704"/>
        <w:contextualSpacing/>
        <w:rPr>
          <w:rFonts w:ascii="仿宋" w:eastAsia="仿宋" w:hAnsi="仿宋" w:cs="Times New Roman"/>
          <w:bCs/>
          <w:sz w:val="32"/>
          <w:szCs w:val="32"/>
        </w:rPr>
      </w:pPr>
      <w:r w:rsidRPr="00545113">
        <w:rPr>
          <w:rFonts w:ascii="仿宋" w:eastAsia="仿宋" w:hAnsi="仿宋" w:cs="仿宋" w:hint="eastAsia"/>
          <w:sz w:val="32"/>
          <w:szCs w:val="32"/>
        </w:rPr>
        <w:t>（七）流转价款及支付方式；</w:t>
      </w:r>
    </w:p>
    <w:p w:rsidR="006501F1" w:rsidRPr="00545113" w:rsidRDefault="006501F1" w:rsidP="00545113">
      <w:pPr>
        <w:spacing w:line="240" w:lineRule="auto"/>
        <w:ind w:firstLineChars="220" w:firstLine="704"/>
        <w:contextualSpacing/>
        <w:rPr>
          <w:rFonts w:ascii="仿宋" w:eastAsia="仿宋" w:hAnsi="仿宋" w:cs="Times New Roman"/>
          <w:bCs/>
          <w:sz w:val="32"/>
          <w:szCs w:val="32"/>
        </w:rPr>
      </w:pPr>
      <w:r w:rsidRPr="00545113">
        <w:rPr>
          <w:rFonts w:ascii="仿宋" w:eastAsia="仿宋" w:hAnsi="仿宋" w:cs="仿宋" w:hint="eastAsia"/>
          <w:sz w:val="32"/>
          <w:szCs w:val="32"/>
        </w:rPr>
        <w:t>（八）合同到期后地上附着物及相关设施的处理；</w:t>
      </w:r>
    </w:p>
    <w:p w:rsidR="006501F1" w:rsidRPr="00545113" w:rsidRDefault="006501F1" w:rsidP="00545113">
      <w:pPr>
        <w:spacing w:line="240" w:lineRule="auto"/>
        <w:ind w:firstLineChars="220" w:firstLine="704"/>
        <w:contextualSpacing/>
        <w:rPr>
          <w:rFonts w:ascii="仿宋" w:eastAsia="仿宋" w:hAnsi="仿宋" w:cs="Times New Roman"/>
          <w:bCs/>
          <w:sz w:val="32"/>
          <w:szCs w:val="32"/>
        </w:rPr>
      </w:pPr>
      <w:r w:rsidRPr="00545113">
        <w:rPr>
          <w:rFonts w:ascii="仿宋" w:eastAsia="仿宋" w:hAnsi="仿宋" w:cs="仿宋" w:hint="eastAsia"/>
          <w:sz w:val="32"/>
          <w:szCs w:val="32"/>
        </w:rPr>
        <w:t>（九）</w:t>
      </w:r>
      <w:r w:rsidRPr="00545113">
        <w:rPr>
          <w:rFonts w:ascii="仿宋" w:eastAsia="仿宋" w:hAnsi="仿宋" w:cs="仿宋" w:hint="eastAsia"/>
          <w:bCs/>
          <w:sz w:val="32"/>
          <w:szCs w:val="32"/>
        </w:rPr>
        <w:t>土地被依法征收、征用、占用时有关补偿费的归属；</w:t>
      </w:r>
    </w:p>
    <w:p w:rsidR="006501F1" w:rsidRPr="00545113" w:rsidRDefault="006501F1" w:rsidP="00545113">
      <w:pPr>
        <w:spacing w:line="240" w:lineRule="auto"/>
        <w:ind w:firstLineChars="220" w:firstLine="704"/>
        <w:contextualSpacing/>
        <w:rPr>
          <w:rFonts w:ascii="仿宋" w:eastAsia="仿宋" w:hAnsi="仿宋" w:cs="Times New Roman"/>
          <w:bCs/>
          <w:sz w:val="32"/>
          <w:szCs w:val="32"/>
        </w:rPr>
      </w:pPr>
      <w:r w:rsidRPr="00545113">
        <w:rPr>
          <w:rFonts w:ascii="仿宋" w:eastAsia="仿宋" w:hAnsi="仿宋" w:cs="仿宋" w:hint="eastAsia"/>
          <w:sz w:val="32"/>
          <w:szCs w:val="32"/>
        </w:rPr>
        <w:t>（十）违约责任。</w:t>
      </w:r>
    </w:p>
    <w:p w:rsidR="006501F1" w:rsidRPr="00545113" w:rsidRDefault="006501F1" w:rsidP="00545113">
      <w:pPr>
        <w:spacing w:line="240" w:lineRule="auto"/>
        <w:ind w:firstLineChars="220" w:firstLine="704"/>
        <w:contextualSpacing/>
        <w:rPr>
          <w:rFonts w:ascii="仿宋" w:eastAsia="仿宋" w:hAnsi="仿宋" w:cs="仿宋"/>
          <w:sz w:val="32"/>
          <w:szCs w:val="32"/>
        </w:rPr>
      </w:pPr>
      <w:r w:rsidRPr="00545113">
        <w:rPr>
          <w:rFonts w:ascii="仿宋" w:eastAsia="仿宋" w:hAnsi="仿宋" w:cs="仿宋" w:hint="eastAsia"/>
          <w:bCs/>
          <w:sz w:val="32"/>
          <w:szCs w:val="32"/>
        </w:rPr>
        <w:t>农村土地经营权流转</w:t>
      </w:r>
      <w:r w:rsidRPr="00545113">
        <w:rPr>
          <w:rFonts w:ascii="仿宋" w:eastAsia="仿宋" w:hAnsi="仿宋" w:cs="仿宋" w:hint="eastAsia"/>
          <w:sz w:val="32"/>
          <w:szCs w:val="32"/>
        </w:rPr>
        <w:t>合同文本格式由省级人民政府</w:t>
      </w:r>
      <w:r w:rsidRPr="00545113">
        <w:rPr>
          <w:rFonts w:ascii="仿宋" w:eastAsia="仿宋" w:hAnsi="仿宋" w:cs="仿宋" w:hint="eastAsia"/>
          <w:bCs/>
          <w:sz w:val="32"/>
          <w:szCs w:val="32"/>
        </w:rPr>
        <w:t>农业农村</w:t>
      </w:r>
      <w:r w:rsidRPr="00545113">
        <w:rPr>
          <w:rFonts w:ascii="仿宋" w:eastAsia="仿宋" w:hAnsi="仿宋" w:cs="仿宋" w:hint="eastAsia"/>
          <w:sz w:val="32"/>
          <w:szCs w:val="32"/>
        </w:rPr>
        <w:t>主管部门确定。</w:t>
      </w:r>
    </w:p>
    <w:p w:rsidR="006501F1" w:rsidRPr="00545113" w:rsidRDefault="006501F1" w:rsidP="00545113">
      <w:pPr>
        <w:spacing w:line="240" w:lineRule="auto"/>
        <w:ind w:firstLineChars="220" w:firstLine="707"/>
        <w:contextualSpacing/>
        <w:rPr>
          <w:rFonts w:ascii="仿宋" w:eastAsia="仿宋" w:hAnsi="仿宋" w:cs="Times New Roman"/>
          <w:bCs/>
          <w:sz w:val="32"/>
          <w:szCs w:val="32"/>
        </w:rPr>
      </w:pPr>
      <w:r w:rsidRPr="00545113">
        <w:rPr>
          <w:rFonts w:ascii="仿宋" w:eastAsia="仿宋" w:hAnsi="仿宋" w:cs="仿宋" w:hint="eastAsia"/>
          <w:b/>
          <w:sz w:val="32"/>
          <w:szCs w:val="32"/>
        </w:rPr>
        <w:t>第二十五条</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承包方不得单方解除农村土地经营权流转合同，但受让方有下列情形之一的除外：</w:t>
      </w:r>
    </w:p>
    <w:p w:rsidR="006501F1" w:rsidRPr="00545113" w:rsidRDefault="006501F1" w:rsidP="00545113">
      <w:pPr>
        <w:spacing w:line="240" w:lineRule="auto"/>
        <w:ind w:firstLineChars="220" w:firstLine="704"/>
        <w:contextualSpacing/>
        <w:rPr>
          <w:rFonts w:ascii="仿宋" w:eastAsia="仿宋" w:hAnsi="仿宋" w:cs="Times New Roman"/>
          <w:bCs/>
          <w:sz w:val="32"/>
          <w:szCs w:val="32"/>
        </w:rPr>
      </w:pPr>
      <w:r w:rsidRPr="00545113">
        <w:rPr>
          <w:rFonts w:ascii="仿宋" w:eastAsia="仿宋" w:hAnsi="仿宋" w:cs="仿宋" w:hint="eastAsia"/>
          <w:bCs/>
          <w:sz w:val="32"/>
          <w:szCs w:val="32"/>
        </w:rPr>
        <w:lastRenderedPageBreak/>
        <w:t>（一）擅自改变土地的农业用途；</w:t>
      </w:r>
    </w:p>
    <w:p w:rsidR="006501F1" w:rsidRPr="00545113" w:rsidRDefault="006501F1" w:rsidP="00545113">
      <w:pPr>
        <w:spacing w:line="240" w:lineRule="auto"/>
        <w:ind w:firstLineChars="220" w:firstLine="704"/>
        <w:contextualSpacing/>
        <w:rPr>
          <w:rFonts w:ascii="仿宋" w:eastAsia="仿宋" w:hAnsi="仿宋" w:cs="Times New Roman"/>
          <w:bCs/>
          <w:sz w:val="32"/>
          <w:szCs w:val="32"/>
        </w:rPr>
      </w:pPr>
      <w:r w:rsidRPr="00545113">
        <w:rPr>
          <w:rFonts w:ascii="仿宋" w:eastAsia="仿宋" w:hAnsi="仿宋" w:cs="仿宋" w:hint="eastAsia"/>
          <w:bCs/>
          <w:sz w:val="32"/>
          <w:szCs w:val="32"/>
        </w:rPr>
        <w:t>（二）弃耕抛荒连续两年以上；</w:t>
      </w:r>
    </w:p>
    <w:p w:rsidR="006501F1" w:rsidRPr="00545113" w:rsidRDefault="006501F1" w:rsidP="00545113">
      <w:pPr>
        <w:spacing w:line="240" w:lineRule="auto"/>
        <w:ind w:firstLineChars="220" w:firstLine="704"/>
        <w:contextualSpacing/>
        <w:rPr>
          <w:rFonts w:ascii="仿宋" w:eastAsia="仿宋" w:hAnsi="仿宋" w:cs="Times New Roman"/>
          <w:bCs/>
          <w:sz w:val="32"/>
          <w:szCs w:val="32"/>
        </w:rPr>
      </w:pPr>
      <w:r w:rsidRPr="00545113">
        <w:rPr>
          <w:rFonts w:ascii="仿宋" w:eastAsia="仿宋" w:hAnsi="仿宋" w:cs="仿宋" w:hint="eastAsia"/>
          <w:bCs/>
          <w:sz w:val="32"/>
          <w:szCs w:val="32"/>
        </w:rPr>
        <w:t>（三）给土地造成严重损害或者严重破坏土地生态环境；</w:t>
      </w:r>
    </w:p>
    <w:p w:rsidR="00DD6784" w:rsidRDefault="006501F1" w:rsidP="00DD6784">
      <w:pPr>
        <w:spacing w:line="240" w:lineRule="auto"/>
        <w:ind w:firstLineChars="220" w:firstLine="704"/>
        <w:contextualSpacing/>
        <w:rPr>
          <w:rFonts w:ascii="仿宋" w:eastAsia="仿宋" w:hAnsi="仿宋" w:cs="仿宋"/>
          <w:bCs/>
          <w:sz w:val="32"/>
          <w:szCs w:val="32"/>
        </w:rPr>
      </w:pPr>
      <w:r w:rsidRPr="00545113">
        <w:rPr>
          <w:rFonts w:ascii="仿宋" w:eastAsia="仿宋" w:hAnsi="仿宋" w:cs="仿宋" w:hint="eastAsia"/>
          <w:bCs/>
          <w:sz w:val="32"/>
          <w:szCs w:val="32"/>
        </w:rPr>
        <w:t>（四）其他严重违约行为。</w:t>
      </w:r>
    </w:p>
    <w:p w:rsidR="006501F1" w:rsidRDefault="006501F1" w:rsidP="00DD6784">
      <w:pPr>
        <w:spacing w:line="240" w:lineRule="auto"/>
        <w:contextualSpacing/>
        <w:jc w:val="center"/>
        <w:rPr>
          <w:rFonts w:ascii="仿宋" w:eastAsia="仿宋" w:hAnsi="仿宋" w:cs="仿宋"/>
          <w:bCs/>
          <w:sz w:val="32"/>
          <w:szCs w:val="32"/>
        </w:rPr>
      </w:pPr>
      <w:r w:rsidRPr="00DD6784">
        <w:rPr>
          <w:rFonts w:ascii="仿宋" w:eastAsia="仿宋" w:hAnsi="仿宋" w:cs="仿宋" w:hint="eastAsia"/>
          <w:b/>
          <w:bCs/>
          <w:sz w:val="32"/>
          <w:szCs w:val="32"/>
        </w:rPr>
        <w:t>第五章</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流转管理</w:t>
      </w:r>
    </w:p>
    <w:p w:rsidR="00DD6784" w:rsidRPr="00545113" w:rsidRDefault="00DD6784" w:rsidP="00DD6784">
      <w:pPr>
        <w:spacing w:line="240" w:lineRule="auto"/>
        <w:contextualSpacing/>
        <w:jc w:val="center"/>
        <w:rPr>
          <w:rFonts w:ascii="仿宋" w:eastAsia="仿宋" w:hAnsi="仿宋" w:cs="仿宋"/>
          <w:bCs/>
          <w:sz w:val="32"/>
          <w:szCs w:val="32"/>
        </w:rPr>
      </w:pPr>
    </w:p>
    <w:p w:rsidR="006501F1" w:rsidRPr="00545113" w:rsidRDefault="006501F1" w:rsidP="00545113">
      <w:pPr>
        <w:spacing w:line="240" w:lineRule="auto"/>
        <w:ind w:firstLineChars="220" w:firstLine="707"/>
        <w:contextualSpacing/>
        <w:rPr>
          <w:rFonts w:ascii="仿宋" w:eastAsia="仿宋" w:hAnsi="仿宋" w:cs="仿宋"/>
          <w:bCs/>
          <w:sz w:val="32"/>
          <w:szCs w:val="32"/>
        </w:rPr>
      </w:pPr>
      <w:r w:rsidRPr="00545113">
        <w:rPr>
          <w:rFonts w:ascii="仿宋" w:eastAsia="仿宋" w:hAnsi="仿宋" w:cs="仿宋" w:hint="eastAsia"/>
          <w:b/>
          <w:sz w:val="32"/>
          <w:szCs w:val="32"/>
        </w:rPr>
        <w:t>第二十六条</w:t>
      </w:r>
      <w:r w:rsidR="00DD6784">
        <w:rPr>
          <w:rFonts w:ascii="仿宋" w:eastAsia="仿宋" w:hAnsi="仿宋" w:cs="仿宋" w:hint="eastAsia"/>
          <w:sz w:val="32"/>
          <w:szCs w:val="32"/>
        </w:rPr>
        <w:t xml:space="preserve">  </w:t>
      </w:r>
      <w:r w:rsidRPr="00545113">
        <w:rPr>
          <w:rFonts w:ascii="仿宋" w:eastAsia="仿宋" w:hAnsi="仿宋" w:cs="仿宋" w:hint="eastAsia"/>
          <w:bCs/>
          <w:sz w:val="32"/>
          <w:szCs w:val="32"/>
        </w:rPr>
        <w:t>发包方对承包方自主决定依法采取出租（转包）、入股或者其他方式向他人流转土地经营权的，应当及时办理备案，并报告乡（镇）人民政府农村土地承包管理部门。</w:t>
      </w:r>
    </w:p>
    <w:p w:rsidR="006501F1" w:rsidRPr="00545113" w:rsidRDefault="006501F1" w:rsidP="00545113">
      <w:pPr>
        <w:spacing w:line="240" w:lineRule="auto"/>
        <w:ind w:firstLineChars="220" w:firstLine="707"/>
        <w:contextualSpacing/>
        <w:rPr>
          <w:rFonts w:ascii="仿宋" w:eastAsia="仿宋" w:hAnsi="仿宋" w:cs="仿宋"/>
          <w:sz w:val="32"/>
          <w:szCs w:val="32"/>
        </w:rPr>
      </w:pPr>
      <w:r w:rsidRPr="00545113">
        <w:rPr>
          <w:rFonts w:ascii="仿宋" w:eastAsia="仿宋" w:hAnsi="仿宋" w:cs="仿宋" w:hint="eastAsia"/>
          <w:b/>
          <w:sz w:val="32"/>
          <w:szCs w:val="32"/>
        </w:rPr>
        <w:t>第二十七条</w:t>
      </w:r>
      <w:r w:rsidR="00DD6784">
        <w:rPr>
          <w:rFonts w:ascii="仿宋" w:eastAsia="仿宋" w:hAnsi="仿宋" w:cs="仿宋" w:hint="eastAsia"/>
          <w:sz w:val="32"/>
          <w:szCs w:val="32"/>
        </w:rPr>
        <w:t xml:space="preserve">  </w:t>
      </w:r>
      <w:r w:rsidRPr="00545113">
        <w:rPr>
          <w:rFonts w:ascii="仿宋" w:eastAsia="仿宋" w:hAnsi="仿宋" w:cs="仿宋" w:hint="eastAsia"/>
          <w:sz w:val="32"/>
          <w:szCs w:val="32"/>
        </w:rPr>
        <w:t>乡（镇）人民政府农村土地承包管理部门应当及时向达成流转意向的承包方提供统一文本格式的流转合同，并指导签订。</w:t>
      </w:r>
    </w:p>
    <w:p w:rsidR="006501F1" w:rsidRPr="00545113" w:rsidRDefault="006501F1" w:rsidP="00545113">
      <w:pPr>
        <w:spacing w:line="240" w:lineRule="auto"/>
        <w:ind w:firstLineChars="220" w:firstLine="707"/>
        <w:contextualSpacing/>
        <w:rPr>
          <w:rFonts w:ascii="仿宋" w:eastAsia="仿宋" w:hAnsi="仿宋" w:cs="仿宋"/>
          <w:sz w:val="32"/>
          <w:szCs w:val="32"/>
        </w:rPr>
      </w:pPr>
      <w:r w:rsidRPr="00545113">
        <w:rPr>
          <w:rFonts w:ascii="仿宋" w:eastAsia="仿宋" w:hAnsi="仿宋" w:cs="仿宋" w:hint="eastAsia"/>
          <w:b/>
          <w:sz w:val="32"/>
          <w:szCs w:val="32"/>
        </w:rPr>
        <w:t>第二十八条</w:t>
      </w:r>
      <w:r w:rsidR="00DD6784">
        <w:rPr>
          <w:rFonts w:ascii="仿宋" w:eastAsia="仿宋" w:hAnsi="仿宋" w:cs="仿宋" w:hint="eastAsia"/>
          <w:sz w:val="32"/>
          <w:szCs w:val="32"/>
        </w:rPr>
        <w:t xml:space="preserve">  </w:t>
      </w:r>
      <w:r w:rsidRPr="00545113">
        <w:rPr>
          <w:rFonts w:ascii="仿宋" w:eastAsia="仿宋" w:hAnsi="仿宋" w:cs="仿宋" w:hint="eastAsia"/>
          <w:sz w:val="32"/>
          <w:szCs w:val="32"/>
        </w:rPr>
        <w:t>乡（镇）人民政府农村土地承包管理部门应当建立农村</w:t>
      </w:r>
      <w:r w:rsidRPr="00545113">
        <w:rPr>
          <w:rFonts w:ascii="仿宋" w:eastAsia="仿宋" w:hAnsi="仿宋" w:cs="仿宋" w:hint="eastAsia"/>
          <w:bCs/>
          <w:sz w:val="32"/>
          <w:szCs w:val="32"/>
        </w:rPr>
        <w:t>土地经营权流转</w:t>
      </w:r>
      <w:r w:rsidRPr="00545113">
        <w:rPr>
          <w:rFonts w:ascii="仿宋" w:eastAsia="仿宋" w:hAnsi="仿宋" w:cs="仿宋" w:hint="eastAsia"/>
          <w:sz w:val="32"/>
          <w:szCs w:val="32"/>
        </w:rPr>
        <w:t>情况</w:t>
      </w:r>
      <w:r w:rsidRPr="00545113">
        <w:rPr>
          <w:rFonts w:ascii="仿宋" w:eastAsia="仿宋" w:hAnsi="仿宋" w:cs="仿宋" w:hint="eastAsia"/>
          <w:bCs/>
          <w:sz w:val="32"/>
          <w:szCs w:val="32"/>
        </w:rPr>
        <w:t>台账</w:t>
      </w:r>
      <w:r w:rsidRPr="00545113">
        <w:rPr>
          <w:rFonts w:ascii="仿宋" w:eastAsia="仿宋" w:hAnsi="仿宋" w:cs="仿宋" w:hint="eastAsia"/>
          <w:sz w:val="32"/>
          <w:szCs w:val="32"/>
        </w:rPr>
        <w:t>，及时准确记载</w:t>
      </w:r>
      <w:r w:rsidRPr="00545113">
        <w:rPr>
          <w:rFonts w:ascii="仿宋" w:eastAsia="仿宋" w:hAnsi="仿宋" w:cs="仿宋" w:hint="eastAsia"/>
          <w:bCs/>
          <w:sz w:val="32"/>
          <w:szCs w:val="32"/>
        </w:rPr>
        <w:t>流转</w:t>
      </w:r>
      <w:r w:rsidRPr="00545113">
        <w:rPr>
          <w:rFonts w:ascii="仿宋" w:eastAsia="仿宋" w:hAnsi="仿宋" w:cs="仿宋" w:hint="eastAsia"/>
          <w:sz w:val="32"/>
          <w:szCs w:val="32"/>
        </w:rPr>
        <w:t>情况。</w:t>
      </w:r>
    </w:p>
    <w:p w:rsidR="006501F1" w:rsidRPr="00545113" w:rsidRDefault="006501F1" w:rsidP="00545113">
      <w:pPr>
        <w:spacing w:line="240" w:lineRule="auto"/>
        <w:ind w:firstLineChars="220" w:firstLine="707"/>
        <w:contextualSpacing/>
        <w:rPr>
          <w:rFonts w:ascii="仿宋" w:eastAsia="仿宋" w:hAnsi="仿宋" w:cs="仿宋"/>
          <w:sz w:val="32"/>
          <w:szCs w:val="32"/>
        </w:rPr>
      </w:pPr>
      <w:r w:rsidRPr="00545113">
        <w:rPr>
          <w:rFonts w:ascii="仿宋" w:eastAsia="仿宋" w:hAnsi="仿宋" w:cs="仿宋" w:hint="eastAsia"/>
          <w:b/>
          <w:sz w:val="32"/>
          <w:szCs w:val="32"/>
        </w:rPr>
        <w:t>第二十九条</w:t>
      </w:r>
      <w:r w:rsidR="00DD6784">
        <w:rPr>
          <w:rFonts w:ascii="仿宋" w:eastAsia="仿宋" w:hAnsi="仿宋" w:cs="仿宋" w:hint="eastAsia"/>
          <w:sz w:val="32"/>
          <w:szCs w:val="32"/>
        </w:rPr>
        <w:t xml:space="preserve">  </w:t>
      </w:r>
      <w:r w:rsidRPr="00545113">
        <w:rPr>
          <w:rFonts w:ascii="仿宋" w:eastAsia="仿宋" w:hAnsi="仿宋" w:cs="仿宋" w:hint="eastAsia"/>
          <w:sz w:val="32"/>
          <w:szCs w:val="32"/>
        </w:rPr>
        <w:t>乡（镇）人民政府农村土地承包管理部门应当对农村</w:t>
      </w:r>
      <w:r w:rsidRPr="00545113">
        <w:rPr>
          <w:rFonts w:ascii="仿宋" w:eastAsia="仿宋" w:hAnsi="仿宋" w:cs="仿宋" w:hint="eastAsia"/>
          <w:bCs/>
          <w:sz w:val="32"/>
          <w:szCs w:val="32"/>
        </w:rPr>
        <w:t>土地经营权</w:t>
      </w:r>
      <w:r w:rsidRPr="00545113">
        <w:rPr>
          <w:rFonts w:ascii="仿宋" w:eastAsia="仿宋" w:hAnsi="仿宋" w:cs="仿宋" w:hint="eastAsia"/>
          <w:sz w:val="32"/>
          <w:szCs w:val="32"/>
        </w:rPr>
        <w:t>流转合同及有关文件</w:t>
      </w:r>
      <w:r w:rsidR="002926AD" w:rsidRPr="00545113">
        <w:rPr>
          <w:rFonts w:ascii="仿宋" w:eastAsia="仿宋" w:hAnsi="仿宋" w:cs="仿宋" w:hint="eastAsia"/>
          <w:sz w:val="32"/>
          <w:szCs w:val="32"/>
        </w:rPr>
        <w:t>、资料</w:t>
      </w:r>
      <w:r w:rsidRPr="00545113">
        <w:rPr>
          <w:rFonts w:ascii="仿宋" w:eastAsia="仿宋" w:hAnsi="仿宋" w:cs="仿宋" w:hint="eastAsia"/>
          <w:sz w:val="32"/>
          <w:szCs w:val="32"/>
        </w:rPr>
        <w:t>等进行归档并妥善保管。</w:t>
      </w:r>
    </w:p>
    <w:p w:rsidR="006501F1" w:rsidRPr="00545113" w:rsidRDefault="006501F1" w:rsidP="00037C20">
      <w:pPr>
        <w:spacing w:line="240" w:lineRule="auto"/>
        <w:ind w:firstLineChars="220" w:firstLine="707"/>
        <w:contextualSpacing/>
        <w:rPr>
          <w:rFonts w:ascii="仿宋" w:eastAsia="仿宋" w:hAnsi="仿宋" w:cs="仿宋"/>
          <w:bCs/>
          <w:sz w:val="32"/>
          <w:szCs w:val="32"/>
        </w:rPr>
      </w:pPr>
      <w:r w:rsidRPr="00545113">
        <w:rPr>
          <w:rFonts w:ascii="仿宋" w:eastAsia="仿宋" w:hAnsi="仿宋" w:cs="仿宋" w:hint="eastAsia"/>
          <w:b/>
          <w:sz w:val="32"/>
          <w:szCs w:val="32"/>
        </w:rPr>
        <w:t>第三十条</w:t>
      </w:r>
      <w:r w:rsidR="00DD6784">
        <w:rPr>
          <w:rFonts w:ascii="仿宋" w:eastAsia="仿宋" w:hAnsi="仿宋" w:cs="仿宋" w:hint="eastAsia"/>
          <w:sz w:val="32"/>
          <w:szCs w:val="32"/>
        </w:rPr>
        <w:t xml:space="preserve">  </w:t>
      </w:r>
      <w:r w:rsidRPr="00545113">
        <w:rPr>
          <w:rFonts w:ascii="仿宋" w:eastAsia="仿宋" w:hAnsi="仿宋" w:cs="仿宋" w:hint="eastAsia"/>
          <w:bCs/>
          <w:sz w:val="32"/>
          <w:szCs w:val="32"/>
        </w:rPr>
        <w:t>采取出租（转包）、入股或者其他方式向他人流转土地经营权，且流转期限为五年以上的，当事人可以向登记机构申请土地经营权登记。未经登记的，不得对抗善</w:t>
      </w:r>
      <w:r w:rsidRPr="00545113">
        <w:rPr>
          <w:rFonts w:ascii="仿宋" w:eastAsia="仿宋" w:hAnsi="仿宋" w:cs="仿宋" w:hint="eastAsia"/>
          <w:bCs/>
          <w:sz w:val="32"/>
          <w:szCs w:val="32"/>
        </w:rPr>
        <w:lastRenderedPageBreak/>
        <w:t>意第三人。</w:t>
      </w:r>
    </w:p>
    <w:p w:rsidR="006501F1" w:rsidRPr="00545113" w:rsidRDefault="006501F1" w:rsidP="00037C20">
      <w:pPr>
        <w:spacing w:line="240" w:lineRule="auto"/>
        <w:ind w:firstLineChars="220" w:firstLine="707"/>
        <w:contextualSpacing/>
        <w:rPr>
          <w:rFonts w:ascii="仿宋" w:eastAsia="仿宋" w:hAnsi="仿宋" w:cs="仿宋"/>
          <w:sz w:val="32"/>
          <w:szCs w:val="32"/>
        </w:rPr>
      </w:pPr>
      <w:r w:rsidRPr="00545113">
        <w:rPr>
          <w:rFonts w:ascii="仿宋" w:eastAsia="仿宋" w:hAnsi="仿宋" w:cs="仿宋" w:hint="eastAsia"/>
          <w:b/>
          <w:sz w:val="32"/>
          <w:szCs w:val="32"/>
        </w:rPr>
        <w:t>第三十一条</w:t>
      </w:r>
      <w:r w:rsidR="00DD6784">
        <w:rPr>
          <w:rFonts w:ascii="仿宋" w:eastAsia="仿宋" w:hAnsi="仿宋" w:cs="仿宋" w:hint="eastAsia"/>
          <w:sz w:val="32"/>
          <w:szCs w:val="32"/>
        </w:rPr>
        <w:t xml:space="preserve">  </w:t>
      </w:r>
      <w:r w:rsidRPr="00545113">
        <w:rPr>
          <w:rFonts w:ascii="仿宋" w:eastAsia="仿宋" w:hAnsi="仿宋" w:cs="仿宋" w:hint="eastAsia"/>
          <w:sz w:val="32"/>
          <w:szCs w:val="32"/>
        </w:rPr>
        <w:t>从事</w:t>
      </w:r>
      <w:r w:rsidRPr="00545113">
        <w:rPr>
          <w:rFonts w:ascii="仿宋" w:eastAsia="仿宋" w:hAnsi="仿宋" w:cs="仿宋" w:hint="eastAsia"/>
          <w:bCs/>
          <w:sz w:val="32"/>
          <w:szCs w:val="32"/>
        </w:rPr>
        <w:t>土地经营权流转服务的中介组织</w:t>
      </w:r>
      <w:r w:rsidRPr="00545113">
        <w:rPr>
          <w:rFonts w:ascii="仿宋" w:eastAsia="仿宋" w:hAnsi="仿宋" w:cs="仿宋" w:hint="eastAsia"/>
          <w:sz w:val="32"/>
          <w:szCs w:val="32"/>
        </w:rPr>
        <w:t>应当向</w:t>
      </w:r>
      <w:r w:rsidRPr="00545113">
        <w:rPr>
          <w:rFonts w:ascii="仿宋" w:eastAsia="仿宋" w:hAnsi="仿宋" w:cs="仿宋" w:hint="eastAsia"/>
          <w:bCs/>
          <w:sz w:val="32"/>
          <w:szCs w:val="32"/>
        </w:rPr>
        <w:t>县级以上地方人民政府农业农村主管部门</w:t>
      </w:r>
      <w:r w:rsidRPr="00545113">
        <w:rPr>
          <w:rFonts w:ascii="仿宋" w:eastAsia="仿宋" w:hAnsi="仿宋" w:cs="仿宋" w:hint="eastAsia"/>
          <w:sz w:val="32"/>
          <w:szCs w:val="32"/>
        </w:rPr>
        <w:t>备案并接受其指导，依照法律和有关规定提供流转中介服务。</w:t>
      </w:r>
    </w:p>
    <w:p w:rsidR="006501F1" w:rsidRPr="00545113" w:rsidRDefault="006501F1" w:rsidP="00037C20">
      <w:pPr>
        <w:spacing w:line="240" w:lineRule="auto"/>
        <w:ind w:firstLineChars="220" w:firstLine="707"/>
        <w:contextualSpacing/>
        <w:rPr>
          <w:rFonts w:ascii="仿宋" w:eastAsia="仿宋" w:hAnsi="仿宋" w:cs="仿宋"/>
          <w:sz w:val="32"/>
          <w:szCs w:val="32"/>
        </w:rPr>
      </w:pPr>
      <w:r w:rsidRPr="00545113">
        <w:rPr>
          <w:rFonts w:ascii="仿宋" w:eastAsia="仿宋" w:hAnsi="仿宋" w:cs="仿宋" w:hint="eastAsia"/>
          <w:b/>
          <w:sz w:val="32"/>
          <w:szCs w:val="32"/>
        </w:rPr>
        <w:t>第三十二条</w:t>
      </w:r>
      <w:r w:rsidR="00DD6784">
        <w:rPr>
          <w:rFonts w:ascii="仿宋" w:eastAsia="仿宋" w:hAnsi="仿宋" w:cs="仿宋" w:hint="eastAsia"/>
          <w:sz w:val="32"/>
          <w:szCs w:val="32"/>
        </w:rPr>
        <w:t xml:space="preserve">  </w:t>
      </w:r>
      <w:r w:rsidRPr="00545113">
        <w:rPr>
          <w:rFonts w:ascii="仿宋" w:eastAsia="仿宋" w:hAnsi="仿宋" w:cs="仿宋" w:hint="eastAsia"/>
          <w:sz w:val="32"/>
          <w:szCs w:val="32"/>
        </w:rPr>
        <w:t>乡（镇）人民政府农村土地承包管理部门在指导</w:t>
      </w:r>
      <w:r w:rsidRPr="00545113">
        <w:rPr>
          <w:rFonts w:ascii="仿宋" w:eastAsia="仿宋" w:hAnsi="仿宋" w:cs="仿宋" w:hint="eastAsia"/>
          <w:bCs/>
          <w:sz w:val="32"/>
          <w:szCs w:val="32"/>
        </w:rPr>
        <w:t>流转合同签订过程中</w:t>
      </w:r>
      <w:r w:rsidRPr="00545113">
        <w:rPr>
          <w:rFonts w:ascii="仿宋" w:eastAsia="仿宋" w:hAnsi="仿宋" w:cs="仿宋" w:hint="eastAsia"/>
          <w:sz w:val="32"/>
          <w:szCs w:val="32"/>
        </w:rPr>
        <w:t>，发现流转双方有违反法律法规的约定，</w:t>
      </w:r>
      <w:r w:rsidRPr="00545113">
        <w:rPr>
          <w:rFonts w:ascii="仿宋" w:eastAsia="仿宋" w:hAnsi="仿宋" w:cs="仿宋" w:hint="eastAsia"/>
          <w:bCs/>
          <w:sz w:val="32"/>
          <w:szCs w:val="32"/>
        </w:rPr>
        <w:t>应及时予以纠正。</w:t>
      </w:r>
    </w:p>
    <w:p w:rsidR="006501F1" w:rsidRPr="00545113" w:rsidRDefault="006501F1" w:rsidP="00037C20">
      <w:pPr>
        <w:spacing w:line="240" w:lineRule="auto"/>
        <w:ind w:firstLineChars="220" w:firstLine="707"/>
        <w:contextualSpacing/>
        <w:rPr>
          <w:rFonts w:ascii="仿宋" w:eastAsia="仿宋" w:hAnsi="仿宋" w:cs="仿宋"/>
          <w:sz w:val="32"/>
          <w:szCs w:val="32"/>
        </w:rPr>
      </w:pPr>
      <w:r w:rsidRPr="00545113">
        <w:rPr>
          <w:rFonts w:ascii="仿宋" w:eastAsia="仿宋" w:hAnsi="仿宋" w:cs="仿宋" w:hint="eastAsia"/>
          <w:b/>
          <w:sz w:val="32"/>
          <w:szCs w:val="32"/>
        </w:rPr>
        <w:t>第三十三条</w:t>
      </w:r>
      <w:r w:rsidR="00DD6784">
        <w:rPr>
          <w:rFonts w:ascii="仿宋" w:eastAsia="仿宋" w:hAnsi="仿宋" w:cs="仿宋" w:hint="eastAsia"/>
          <w:sz w:val="32"/>
          <w:szCs w:val="32"/>
        </w:rPr>
        <w:t xml:space="preserve">  </w:t>
      </w:r>
      <w:r w:rsidRPr="00545113">
        <w:rPr>
          <w:rFonts w:ascii="仿宋" w:eastAsia="仿宋" w:hAnsi="仿宋" w:cs="仿宋" w:hint="eastAsia"/>
          <w:bCs/>
          <w:sz w:val="32"/>
          <w:szCs w:val="32"/>
        </w:rPr>
        <w:t>县级以上地方人民政府农业农村主管部门</w:t>
      </w:r>
      <w:r w:rsidRPr="00545113">
        <w:rPr>
          <w:rFonts w:ascii="仿宋" w:eastAsia="仿宋" w:hAnsi="仿宋" w:cs="仿宋" w:hint="eastAsia"/>
          <w:sz w:val="32"/>
          <w:szCs w:val="32"/>
        </w:rPr>
        <w:t>应当加强对乡（镇）人民政府农村土地承包管理部门工作的</w:t>
      </w:r>
      <w:r w:rsidRPr="00545113">
        <w:rPr>
          <w:rFonts w:ascii="仿宋" w:eastAsia="仿宋" w:hAnsi="仿宋" w:cs="仿宋" w:hint="eastAsia"/>
          <w:bCs/>
          <w:sz w:val="32"/>
          <w:szCs w:val="32"/>
        </w:rPr>
        <w:t>指导</w:t>
      </w:r>
      <w:r w:rsidRPr="00545113">
        <w:rPr>
          <w:rFonts w:ascii="仿宋" w:eastAsia="仿宋" w:hAnsi="仿宋" w:cs="仿宋" w:hint="eastAsia"/>
          <w:sz w:val="32"/>
          <w:szCs w:val="32"/>
        </w:rPr>
        <w:t>。乡（镇）人民政府农村土地承包管理部门应当依法开展农村</w:t>
      </w:r>
      <w:r w:rsidRPr="00545113">
        <w:rPr>
          <w:rFonts w:ascii="仿宋" w:eastAsia="仿宋" w:hAnsi="仿宋" w:cs="仿宋" w:hint="eastAsia"/>
          <w:bCs/>
          <w:sz w:val="32"/>
          <w:szCs w:val="32"/>
        </w:rPr>
        <w:t>土地经营权</w:t>
      </w:r>
      <w:r w:rsidRPr="00545113">
        <w:rPr>
          <w:rFonts w:ascii="仿宋" w:eastAsia="仿宋" w:hAnsi="仿宋" w:cs="仿宋" w:hint="eastAsia"/>
          <w:sz w:val="32"/>
          <w:szCs w:val="32"/>
        </w:rPr>
        <w:t>流转的指导和管理工作，正确履行职责。</w:t>
      </w:r>
    </w:p>
    <w:p w:rsidR="006501F1" w:rsidRPr="00545113" w:rsidRDefault="006501F1" w:rsidP="00037C20">
      <w:pPr>
        <w:spacing w:line="240" w:lineRule="auto"/>
        <w:ind w:firstLineChars="220" w:firstLine="707"/>
        <w:contextualSpacing/>
        <w:rPr>
          <w:rFonts w:ascii="仿宋" w:eastAsia="仿宋" w:hAnsi="仿宋" w:cs="仿宋"/>
          <w:bCs/>
          <w:sz w:val="32"/>
          <w:szCs w:val="32"/>
        </w:rPr>
      </w:pPr>
      <w:r w:rsidRPr="00545113">
        <w:rPr>
          <w:rFonts w:ascii="仿宋" w:eastAsia="仿宋" w:hAnsi="仿宋" w:cs="仿宋" w:hint="eastAsia"/>
          <w:b/>
          <w:sz w:val="32"/>
          <w:szCs w:val="32"/>
        </w:rPr>
        <w:t>第三十四条</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县级以上地方人民政府根据本地人均耕地状况、城镇化进程和农村劳动力转移规模、农业科技进步和生产手段改进程度、农业社会化服务水平等因素，确定工商企业等社会资本通过流转取得土地经营权的面积规模上限。</w:t>
      </w:r>
    </w:p>
    <w:p w:rsidR="006501F1" w:rsidRPr="00545113" w:rsidRDefault="006501F1" w:rsidP="00037C20">
      <w:pPr>
        <w:pStyle w:val="a3"/>
        <w:spacing w:before="0" w:beforeAutospacing="0" w:after="0" w:afterAutospacing="0"/>
        <w:ind w:firstLineChars="220" w:firstLine="707"/>
        <w:contextualSpacing/>
        <w:jc w:val="both"/>
        <w:rPr>
          <w:rFonts w:ascii="仿宋" w:eastAsia="仿宋" w:hAnsi="仿宋" w:cs="仿宋"/>
          <w:bCs/>
          <w:sz w:val="32"/>
          <w:szCs w:val="32"/>
        </w:rPr>
      </w:pPr>
      <w:r w:rsidRPr="00545113">
        <w:rPr>
          <w:rFonts w:ascii="仿宋" w:eastAsia="仿宋" w:hAnsi="仿宋" w:cs="仿宋" w:hint="eastAsia"/>
          <w:b/>
          <w:kern w:val="2"/>
          <w:sz w:val="32"/>
          <w:szCs w:val="32"/>
        </w:rPr>
        <w:t>第三十五条</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工商企业等社会资本通过流转取得土地经营权应当符合下列资格条件：</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（一）有从事农业经营的资质；</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（二）有适宜的农业经营能力；</w:t>
      </w:r>
    </w:p>
    <w:p w:rsidR="006501F1" w:rsidRPr="00545113" w:rsidRDefault="006501F1" w:rsidP="00545113">
      <w:pPr>
        <w:spacing w:line="240" w:lineRule="auto"/>
        <w:ind w:firstLineChars="220" w:firstLine="704"/>
        <w:contextualSpacing/>
        <w:rPr>
          <w:rFonts w:ascii="仿宋" w:eastAsia="仿宋" w:hAnsi="仿宋" w:cs="仿宋"/>
          <w:sz w:val="32"/>
          <w:szCs w:val="32"/>
        </w:rPr>
      </w:pPr>
      <w:r w:rsidRPr="00545113">
        <w:rPr>
          <w:rFonts w:ascii="仿宋" w:eastAsia="仿宋" w:hAnsi="仿宋" w:cs="仿宋" w:hint="eastAsia"/>
          <w:bCs/>
          <w:sz w:val="32"/>
          <w:szCs w:val="32"/>
        </w:rPr>
        <w:t>（三）其他应当具备的条件。</w:t>
      </w:r>
    </w:p>
    <w:p w:rsidR="006501F1" w:rsidRPr="00545113" w:rsidRDefault="006501F1" w:rsidP="00037C20">
      <w:pPr>
        <w:pStyle w:val="a3"/>
        <w:spacing w:before="0" w:beforeAutospacing="0" w:after="0" w:afterAutospacing="0"/>
        <w:ind w:firstLineChars="220" w:firstLine="707"/>
        <w:contextualSpacing/>
        <w:jc w:val="both"/>
        <w:rPr>
          <w:rFonts w:ascii="仿宋" w:eastAsia="仿宋" w:hAnsi="仿宋" w:cs="Times New Roman"/>
          <w:bCs/>
          <w:sz w:val="32"/>
          <w:szCs w:val="32"/>
        </w:rPr>
      </w:pPr>
      <w:r w:rsidRPr="00545113">
        <w:rPr>
          <w:rFonts w:ascii="仿宋" w:eastAsia="仿宋" w:hAnsi="仿宋" w:cs="仿宋" w:hint="eastAsia"/>
          <w:b/>
          <w:kern w:val="2"/>
          <w:sz w:val="32"/>
          <w:szCs w:val="32"/>
        </w:rPr>
        <w:lastRenderedPageBreak/>
        <w:t>第三十六条</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工商企业等社会资本通过流转取得土地经营权的，应当符合下列项目条件：</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（一）经营项目</w:t>
      </w:r>
      <w:r w:rsidR="006467D8" w:rsidRPr="00545113">
        <w:rPr>
          <w:rFonts w:ascii="仿宋" w:eastAsia="仿宋" w:hAnsi="仿宋" w:cs="仿宋" w:hint="eastAsia"/>
          <w:bCs/>
          <w:sz w:val="32"/>
          <w:szCs w:val="32"/>
        </w:rPr>
        <w:t>明确；</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（二）土地用途合法；</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（三）有风险防范机制；</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（四）符合当地产业布局；</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（五）符合当地现代农业发展规划；</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（六）有利于农业生产安全和生态环境保护；</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（七）其他应当具备的条件。</w:t>
      </w:r>
    </w:p>
    <w:p w:rsidR="006501F1" w:rsidRPr="00545113" w:rsidRDefault="006501F1" w:rsidP="00037C20">
      <w:pPr>
        <w:pStyle w:val="a3"/>
        <w:spacing w:before="0" w:beforeAutospacing="0" w:after="0" w:afterAutospacing="0"/>
        <w:ind w:firstLineChars="220" w:firstLine="707"/>
        <w:contextualSpacing/>
        <w:jc w:val="both"/>
        <w:rPr>
          <w:rFonts w:ascii="仿宋" w:eastAsia="仿宋" w:hAnsi="仿宋" w:cs="Times New Roman"/>
          <w:bCs/>
          <w:sz w:val="32"/>
          <w:szCs w:val="32"/>
        </w:rPr>
      </w:pPr>
      <w:r w:rsidRPr="00545113">
        <w:rPr>
          <w:rFonts w:ascii="仿宋" w:eastAsia="仿宋" w:hAnsi="仿宋" w:cs="仿宋" w:hint="eastAsia"/>
          <w:b/>
          <w:kern w:val="2"/>
          <w:sz w:val="32"/>
          <w:szCs w:val="32"/>
        </w:rPr>
        <w:t>第三十七条</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工商企业等社会资本通过流转取得土地经营权的，不得从事下列行为：</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（一）在基本农田上挖塘栽树；</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（二）擅自在耕地上建房、挖砂、采石、采矿、取土等；</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（三）擅自改变土地用途；</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（四）损害土地或破坏土地生态环境；</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（五）其他损害土地的行为。</w:t>
      </w:r>
    </w:p>
    <w:p w:rsidR="006501F1" w:rsidRPr="00545113" w:rsidRDefault="006501F1" w:rsidP="00037C20">
      <w:pPr>
        <w:pStyle w:val="a3"/>
        <w:spacing w:before="0" w:beforeAutospacing="0" w:after="0" w:afterAutospacing="0"/>
        <w:ind w:firstLineChars="220" w:firstLine="707"/>
        <w:contextualSpacing/>
        <w:jc w:val="both"/>
        <w:rPr>
          <w:rFonts w:ascii="仿宋" w:eastAsia="仿宋" w:hAnsi="仿宋" w:cs="Times New Roman"/>
          <w:bCs/>
          <w:sz w:val="32"/>
          <w:szCs w:val="32"/>
        </w:rPr>
      </w:pPr>
      <w:r w:rsidRPr="00545113">
        <w:rPr>
          <w:rFonts w:ascii="仿宋" w:eastAsia="仿宋" w:hAnsi="仿宋" w:cs="仿宋" w:hint="eastAsia"/>
          <w:b/>
          <w:kern w:val="2"/>
          <w:sz w:val="32"/>
          <w:szCs w:val="32"/>
        </w:rPr>
        <w:t>第三十八条</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县级人民政府应当建立由农业农村、财政、发展改革、自然资源、</w:t>
      </w:r>
      <w:r w:rsidRPr="00545113" w:rsidDel="005A4E3B">
        <w:rPr>
          <w:rFonts w:ascii="仿宋" w:eastAsia="仿宋" w:hAnsi="仿宋" w:cs="仿宋" w:hint="eastAsia"/>
          <w:bCs/>
          <w:sz w:val="32"/>
          <w:szCs w:val="32"/>
        </w:rPr>
        <w:t>环保</w:t>
      </w:r>
      <w:r w:rsidRPr="00545113">
        <w:rPr>
          <w:rFonts w:ascii="仿宋" w:eastAsia="仿宋" w:hAnsi="仿宋" w:cs="仿宋" w:hint="eastAsia"/>
          <w:bCs/>
          <w:sz w:val="32"/>
          <w:szCs w:val="32"/>
        </w:rPr>
        <w:t>生态环境、市场监督管理等行政主管部门和农村集体经济组织代表、农民代表、农业专家等组成的审查委员会，负责开展工商企业等社会资本通过流转取得农村土地经营权的审查审核工作。审查委员会的日常工作由农业农村行政主管部门负责。</w:t>
      </w:r>
    </w:p>
    <w:p w:rsidR="006501F1" w:rsidRPr="00545113" w:rsidRDefault="006501F1" w:rsidP="00037C20">
      <w:pPr>
        <w:pStyle w:val="a3"/>
        <w:spacing w:before="0" w:beforeAutospacing="0" w:after="0" w:afterAutospacing="0"/>
        <w:ind w:firstLineChars="220" w:firstLine="707"/>
        <w:contextualSpacing/>
        <w:jc w:val="both"/>
        <w:rPr>
          <w:rFonts w:ascii="仿宋" w:eastAsia="仿宋" w:hAnsi="仿宋" w:cs="Times New Roman"/>
          <w:bCs/>
          <w:sz w:val="32"/>
          <w:szCs w:val="32"/>
        </w:rPr>
      </w:pPr>
      <w:r w:rsidRPr="00545113">
        <w:rPr>
          <w:rFonts w:ascii="仿宋" w:eastAsia="仿宋" w:hAnsi="仿宋" w:cs="仿宋" w:hint="eastAsia"/>
          <w:b/>
          <w:kern w:val="2"/>
          <w:sz w:val="32"/>
          <w:szCs w:val="32"/>
        </w:rPr>
        <w:lastRenderedPageBreak/>
        <w:t>第三十九条</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农地流转资格审查和项目审核采取书面报告、现场查看等方式。</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审查审核机构应当自申请人提出审查审核申请之日起20个工作日内作出是否通过审查审核的决定。</w:t>
      </w:r>
    </w:p>
    <w:p w:rsidR="006501F1" w:rsidRPr="00545113" w:rsidRDefault="006501F1" w:rsidP="00037C20">
      <w:pPr>
        <w:pStyle w:val="a3"/>
        <w:spacing w:before="0" w:beforeAutospacing="0" w:after="0" w:afterAutospacing="0"/>
        <w:ind w:firstLineChars="220" w:firstLine="707"/>
        <w:contextualSpacing/>
        <w:jc w:val="both"/>
        <w:rPr>
          <w:rFonts w:ascii="仿宋" w:eastAsia="仿宋" w:hAnsi="仿宋" w:cs="Times New Roman"/>
          <w:bCs/>
          <w:sz w:val="32"/>
          <w:szCs w:val="32"/>
        </w:rPr>
      </w:pPr>
      <w:r w:rsidRPr="00545113">
        <w:rPr>
          <w:rFonts w:ascii="仿宋" w:eastAsia="仿宋" w:hAnsi="仿宋" w:cs="仿宋" w:hint="eastAsia"/>
          <w:b/>
          <w:kern w:val="2"/>
          <w:sz w:val="32"/>
          <w:szCs w:val="32"/>
        </w:rPr>
        <w:t>第四十条</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工商企业等社会资本未通过资格审查或者项目审核的，不得开展土地经营权流转活动。</w:t>
      </w:r>
    </w:p>
    <w:p w:rsidR="006501F1" w:rsidRPr="00545113" w:rsidRDefault="006501F1" w:rsidP="00037C20">
      <w:pPr>
        <w:pStyle w:val="a3"/>
        <w:spacing w:before="0" w:beforeAutospacing="0" w:after="0" w:afterAutospacing="0"/>
        <w:ind w:firstLineChars="220" w:firstLine="707"/>
        <w:contextualSpacing/>
        <w:jc w:val="both"/>
        <w:rPr>
          <w:rFonts w:ascii="仿宋" w:eastAsia="仿宋" w:hAnsi="仿宋" w:cs="Times New Roman"/>
          <w:bCs/>
          <w:sz w:val="32"/>
          <w:szCs w:val="32"/>
        </w:rPr>
      </w:pPr>
      <w:r w:rsidRPr="00545113">
        <w:rPr>
          <w:rFonts w:ascii="仿宋" w:eastAsia="仿宋" w:hAnsi="仿宋" w:cs="仿宋" w:hint="eastAsia"/>
          <w:b/>
          <w:kern w:val="2"/>
          <w:sz w:val="32"/>
          <w:szCs w:val="32"/>
        </w:rPr>
        <w:t>第四十一条</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工商企业等社会资本通过流转取得土地经营权的，应当按照土地面积向县级以上地方人民政府进行分级备案。</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工商企业等社会资本进行备案的，应当提交土地经营权流转合同、农地使用情况等书面材料。</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工商企业等社会资本未及时进行备案的，该项目不得享受相关产业扶持政策和优惠措施。</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县级以上地方人民政府应当结合本地实际情况，制定分级备案的具体规定，明确分级备案的面积标准及接受机构和备案的程序、方式等内容。</w:t>
      </w:r>
    </w:p>
    <w:p w:rsidR="006501F1" w:rsidRPr="00545113" w:rsidRDefault="006501F1" w:rsidP="00037C20">
      <w:pPr>
        <w:pStyle w:val="a3"/>
        <w:spacing w:before="0" w:beforeAutospacing="0" w:after="0" w:afterAutospacing="0"/>
        <w:ind w:firstLineChars="220" w:firstLine="707"/>
        <w:contextualSpacing/>
        <w:jc w:val="both"/>
        <w:rPr>
          <w:rFonts w:ascii="仿宋" w:eastAsia="仿宋" w:hAnsi="仿宋" w:cs="Times New Roman"/>
          <w:bCs/>
          <w:sz w:val="32"/>
          <w:szCs w:val="32"/>
        </w:rPr>
      </w:pPr>
      <w:r w:rsidRPr="00545113">
        <w:rPr>
          <w:rFonts w:ascii="仿宋" w:eastAsia="仿宋" w:hAnsi="仿宋" w:cs="仿宋" w:hint="eastAsia"/>
          <w:b/>
          <w:kern w:val="2"/>
          <w:sz w:val="32"/>
          <w:szCs w:val="32"/>
        </w:rPr>
        <w:t>第四十二条</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工商企业等社会资本通过流转取得农村土地经营权的，本集体经济组织可以收取适量管理费用。</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有下列情形之一的，农村集体经济组织可以收取适量管理费用：</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（一）农村集体经济组织提供土地流转管理服务的；</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lastRenderedPageBreak/>
        <w:t>（二）工商企业等社会资本利用本集体所有的农业基础设施的；</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（三）法律规定或者当事人约定的其他情形。</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管理费用收取的金额、支付方式应当由农村集体经济组织、承包方、工商企业等社会资本三方协商确定。</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管理费用的使用应当依照法定程序经本集体经济组织成员集体决定，用于农田基本建设或者其他公益性支出。</w:t>
      </w:r>
    </w:p>
    <w:p w:rsidR="006501F1" w:rsidRPr="00545113" w:rsidRDefault="006501F1" w:rsidP="00037C20">
      <w:pPr>
        <w:pStyle w:val="a3"/>
        <w:spacing w:before="0" w:beforeAutospacing="0" w:after="0" w:afterAutospacing="0"/>
        <w:ind w:firstLineChars="220" w:firstLine="707"/>
        <w:contextualSpacing/>
        <w:jc w:val="both"/>
        <w:rPr>
          <w:rFonts w:ascii="仿宋" w:eastAsia="仿宋" w:hAnsi="仿宋" w:cs="Times New Roman"/>
          <w:bCs/>
          <w:sz w:val="32"/>
          <w:szCs w:val="32"/>
        </w:rPr>
      </w:pPr>
      <w:r w:rsidRPr="00545113">
        <w:rPr>
          <w:rFonts w:ascii="仿宋" w:eastAsia="仿宋" w:hAnsi="仿宋" w:cs="仿宋" w:hint="eastAsia"/>
          <w:b/>
          <w:kern w:val="2"/>
          <w:sz w:val="32"/>
          <w:szCs w:val="32"/>
        </w:rPr>
        <w:t>第四十三条</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县级以上地方人民政府应当建立工商企业等社会资本通过流转取得土地经营权的风险防范制度。</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对整村土地经营权流转、500亩以上土地经营权流转等风险较高的项目，应当建立风险保障金制度。</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风险保障金应以流转土地的实际面积为基数确定具体金额，总额不得超过一年的土地租金。</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合同到期后无违约行为的，应及时向工商企业全额返还风险保障金。具体管理办法由县级以上地方人民政府规定。</w:t>
      </w:r>
    </w:p>
    <w:p w:rsidR="006501F1" w:rsidRPr="00545113" w:rsidRDefault="006501F1" w:rsidP="00037C20">
      <w:pPr>
        <w:pStyle w:val="a3"/>
        <w:spacing w:before="0" w:beforeAutospacing="0" w:after="0" w:afterAutospacing="0"/>
        <w:ind w:firstLineChars="220" w:firstLine="707"/>
        <w:contextualSpacing/>
        <w:jc w:val="both"/>
        <w:rPr>
          <w:rFonts w:ascii="仿宋" w:eastAsia="仿宋" w:hAnsi="仿宋" w:cs="Times New Roman"/>
          <w:bCs/>
          <w:sz w:val="32"/>
          <w:szCs w:val="32"/>
        </w:rPr>
      </w:pPr>
      <w:r w:rsidRPr="00545113">
        <w:rPr>
          <w:rFonts w:ascii="仿宋" w:eastAsia="仿宋" w:hAnsi="仿宋" w:cs="仿宋" w:hint="eastAsia"/>
          <w:b/>
          <w:kern w:val="2"/>
          <w:sz w:val="32"/>
          <w:szCs w:val="32"/>
        </w:rPr>
        <w:t>第四十四条</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县级以上地方人民政府应当组织农业农村、自然资源、市场监督管理等行政主管部门对流转农地经营、项目实施、风险防范等情况定期开展监督检查。</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鼓励和支持农村集体经济组织、承包方对流转农地利用情况进行监督。</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t>鼓励地方利用网络、遥感等现代科技手段实施动态监测，及时纠正查处违法违规行为。</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rPr>
        <w:lastRenderedPageBreak/>
        <w:t>工商企业等社会资本通过监督检查的，该结果可以作为项目享受相关产业扶持政策和优惠措施的重要依据。</w:t>
      </w:r>
    </w:p>
    <w:p w:rsidR="006501F1" w:rsidRPr="00545113" w:rsidRDefault="006501F1" w:rsidP="00037C20">
      <w:pPr>
        <w:pStyle w:val="a3"/>
        <w:spacing w:before="0" w:beforeAutospacing="0" w:after="0" w:afterAutospacing="0"/>
        <w:ind w:firstLineChars="220" w:firstLine="707"/>
        <w:contextualSpacing/>
        <w:jc w:val="both"/>
        <w:rPr>
          <w:rFonts w:ascii="仿宋" w:eastAsia="仿宋" w:hAnsi="仿宋" w:cs="Times New Roman"/>
          <w:bCs/>
          <w:sz w:val="32"/>
          <w:szCs w:val="32"/>
        </w:rPr>
      </w:pPr>
      <w:r w:rsidRPr="00545113">
        <w:rPr>
          <w:rFonts w:ascii="仿宋" w:eastAsia="仿宋" w:hAnsi="仿宋" w:cs="仿宋" w:hint="eastAsia"/>
          <w:b/>
          <w:kern w:val="2"/>
          <w:sz w:val="32"/>
          <w:szCs w:val="32"/>
        </w:rPr>
        <w:t>第四十五条</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县级以上地方人民政府应当根据本管理办法，结合本行政区域的实际情况，制定工商企业等社会资本通过流转取得农村土地经营权的实施细则，并报省人民政府农业农村行政主管部门备案。</w:t>
      </w:r>
    </w:p>
    <w:p w:rsidR="006501F1" w:rsidRPr="00545113" w:rsidRDefault="006501F1" w:rsidP="00037C20">
      <w:pPr>
        <w:pStyle w:val="a3"/>
        <w:spacing w:before="0" w:beforeAutospacing="0" w:after="0" w:afterAutospacing="0"/>
        <w:ind w:firstLineChars="220" w:firstLine="707"/>
        <w:contextualSpacing/>
        <w:jc w:val="both"/>
        <w:rPr>
          <w:rFonts w:ascii="仿宋" w:eastAsia="仿宋" w:hAnsi="仿宋" w:cs="Times New Roman"/>
          <w:bCs/>
          <w:sz w:val="32"/>
          <w:szCs w:val="32"/>
        </w:rPr>
      </w:pPr>
      <w:r w:rsidRPr="00545113">
        <w:rPr>
          <w:rFonts w:ascii="仿宋" w:eastAsia="仿宋" w:hAnsi="仿宋" w:cs="仿宋" w:hint="eastAsia"/>
          <w:b/>
          <w:kern w:val="2"/>
          <w:sz w:val="32"/>
          <w:szCs w:val="32"/>
        </w:rPr>
        <w:t>第四十六条</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shd w:val="clear" w:color="auto" w:fill="FFFFFF"/>
        </w:rPr>
        <w:t>土地经营权流转的受让方</w:t>
      </w:r>
      <w:r w:rsidRPr="00545113">
        <w:rPr>
          <w:rFonts w:ascii="仿宋" w:eastAsia="仿宋" w:hAnsi="仿宋" w:cs="仿宋" w:hint="eastAsia"/>
          <w:bCs/>
          <w:sz w:val="32"/>
          <w:szCs w:val="32"/>
        </w:rPr>
        <w:t>撂荒耕地的，应当停止发放或者依法收回各类财政补贴。</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shd w:val="clear" w:color="auto" w:fill="FFFFFF"/>
        </w:rPr>
        <w:t>土地经营权流转的受让方</w:t>
      </w:r>
      <w:r w:rsidRPr="00545113">
        <w:rPr>
          <w:rFonts w:ascii="仿宋" w:eastAsia="仿宋" w:hAnsi="仿宋" w:cs="仿宋" w:hint="eastAsia"/>
          <w:bCs/>
          <w:sz w:val="32"/>
          <w:szCs w:val="32"/>
        </w:rPr>
        <w:t>违反产业规划的，应当停止享受相关农业生产扶持政策。</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shd w:val="clear" w:color="auto" w:fill="FFFFFF"/>
        </w:rPr>
        <w:t>土地经营权流转的受让方</w:t>
      </w:r>
      <w:r w:rsidRPr="00545113">
        <w:rPr>
          <w:rFonts w:ascii="仿宋" w:eastAsia="仿宋" w:hAnsi="仿宋" w:cs="仿宋" w:hint="eastAsia"/>
          <w:bCs/>
          <w:sz w:val="32"/>
          <w:szCs w:val="32"/>
        </w:rPr>
        <w:t>出现流转农地失信行为的，由县级以上地方人民政府市场监管部门通过企业信用信息公示系统向社会公示，并启动联合惩戒机制。</w:t>
      </w:r>
    </w:p>
    <w:p w:rsidR="006501F1" w:rsidRPr="00545113" w:rsidRDefault="006501F1" w:rsidP="00545113">
      <w:pPr>
        <w:pStyle w:val="a3"/>
        <w:spacing w:before="0" w:beforeAutospacing="0" w:after="0" w:afterAutospacing="0"/>
        <w:ind w:firstLineChars="220" w:firstLine="704"/>
        <w:contextualSpacing/>
        <w:jc w:val="both"/>
        <w:rPr>
          <w:rFonts w:ascii="仿宋" w:eastAsia="仿宋" w:hAnsi="仿宋" w:cs="Times New Roman"/>
          <w:bCs/>
          <w:sz w:val="32"/>
          <w:szCs w:val="32"/>
        </w:rPr>
      </w:pPr>
      <w:r w:rsidRPr="00545113">
        <w:rPr>
          <w:rFonts w:ascii="仿宋" w:eastAsia="仿宋" w:hAnsi="仿宋" w:cs="仿宋" w:hint="eastAsia"/>
          <w:bCs/>
          <w:sz w:val="32"/>
          <w:szCs w:val="32"/>
          <w:shd w:val="clear" w:color="auto" w:fill="FFFFFF"/>
        </w:rPr>
        <w:t>土地经营权流转的受让方</w:t>
      </w:r>
      <w:r w:rsidRPr="00545113">
        <w:rPr>
          <w:rFonts w:ascii="仿宋" w:eastAsia="仿宋" w:hAnsi="仿宋" w:cs="仿宋" w:hint="eastAsia"/>
          <w:bCs/>
          <w:sz w:val="32"/>
          <w:szCs w:val="32"/>
        </w:rPr>
        <w:t>出现擅自改变流转农地的农业用途、严重损害破坏或污染农地等违法违规行为的，由县级以上地方人民政府相关行政主管部门责令限期整改，并依法追究相关责任。</w:t>
      </w:r>
    </w:p>
    <w:p w:rsidR="006501F1" w:rsidRPr="00545113" w:rsidRDefault="006501F1" w:rsidP="00037C20">
      <w:pPr>
        <w:spacing w:line="240" w:lineRule="auto"/>
        <w:ind w:firstLineChars="220" w:firstLine="707"/>
        <w:contextualSpacing/>
        <w:rPr>
          <w:rFonts w:ascii="仿宋" w:eastAsia="仿宋" w:hAnsi="仿宋" w:cs="Times New Roman"/>
          <w:bCs/>
          <w:sz w:val="32"/>
          <w:szCs w:val="32"/>
        </w:rPr>
      </w:pPr>
      <w:r w:rsidRPr="00545113">
        <w:rPr>
          <w:rFonts w:ascii="仿宋" w:eastAsia="仿宋" w:hAnsi="仿宋" w:cs="仿宋" w:hint="eastAsia"/>
          <w:b/>
          <w:sz w:val="32"/>
          <w:szCs w:val="32"/>
        </w:rPr>
        <w:t>第四十七条</w:t>
      </w:r>
      <w:r w:rsidR="00DD6784">
        <w:rPr>
          <w:rFonts w:ascii="仿宋" w:eastAsia="仿宋" w:hAnsi="仿宋" w:cs="仿宋" w:hint="eastAsia"/>
          <w:sz w:val="32"/>
          <w:szCs w:val="32"/>
        </w:rPr>
        <w:t xml:space="preserve">  </w:t>
      </w:r>
      <w:r w:rsidRPr="00545113">
        <w:rPr>
          <w:rFonts w:ascii="仿宋" w:eastAsia="仿宋" w:hAnsi="仿宋" w:cs="仿宋" w:hint="eastAsia"/>
          <w:sz w:val="32"/>
          <w:szCs w:val="32"/>
        </w:rPr>
        <w:t>农村</w:t>
      </w:r>
      <w:r w:rsidRPr="00545113">
        <w:rPr>
          <w:rFonts w:ascii="仿宋" w:eastAsia="仿宋" w:hAnsi="仿宋" w:cs="仿宋" w:hint="eastAsia"/>
          <w:bCs/>
          <w:sz w:val="32"/>
          <w:szCs w:val="32"/>
        </w:rPr>
        <w:t>土地经营权</w:t>
      </w:r>
      <w:r w:rsidRPr="00545113">
        <w:rPr>
          <w:rFonts w:ascii="仿宋" w:eastAsia="仿宋" w:hAnsi="仿宋" w:cs="仿宋" w:hint="eastAsia"/>
          <w:sz w:val="32"/>
          <w:szCs w:val="32"/>
        </w:rPr>
        <w:t>流转发生争议或者纠纷的，当事人</w:t>
      </w:r>
      <w:r w:rsidRPr="00545113">
        <w:rPr>
          <w:rFonts w:ascii="仿宋" w:eastAsia="仿宋" w:hAnsi="仿宋" w:cs="仿宋" w:hint="eastAsia"/>
          <w:bCs/>
          <w:sz w:val="32"/>
          <w:szCs w:val="32"/>
        </w:rPr>
        <w:t>可以协商解决，也</w:t>
      </w:r>
      <w:r w:rsidRPr="00545113">
        <w:rPr>
          <w:rFonts w:ascii="仿宋" w:eastAsia="仿宋" w:hAnsi="仿宋" w:cs="仿宋" w:hint="eastAsia"/>
          <w:sz w:val="32"/>
          <w:szCs w:val="32"/>
        </w:rPr>
        <w:t>可以申请村民委员会、乡（镇）人民政府进行调解。</w:t>
      </w:r>
    </w:p>
    <w:p w:rsidR="00DD6784" w:rsidRDefault="006501F1" w:rsidP="00DD6784">
      <w:pPr>
        <w:spacing w:line="240" w:lineRule="auto"/>
        <w:ind w:firstLineChars="220" w:firstLine="704"/>
        <w:contextualSpacing/>
        <w:rPr>
          <w:rFonts w:ascii="仿宋" w:eastAsia="仿宋" w:hAnsi="仿宋" w:cs="仿宋"/>
          <w:sz w:val="32"/>
          <w:szCs w:val="32"/>
        </w:rPr>
      </w:pPr>
      <w:r w:rsidRPr="00545113">
        <w:rPr>
          <w:rFonts w:ascii="仿宋" w:eastAsia="仿宋" w:hAnsi="仿宋" w:cs="仿宋" w:hint="eastAsia"/>
          <w:sz w:val="32"/>
          <w:szCs w:val="32"/>
        </w:rPr>
        <w:t>当事人</w:t>
      </w:r>
      <w:r w:rsidRPr="00545113">
        <w:rPr>
          <w:rFonts w:ascii="仿宋" w:eastAsia="仿宋" w:hAnsi="仿宋" w:cs="仿宋" w:hint="eastAsia"/>
          <w:bCs/>
          <w:sz w:val="32"/>
          <w:szCs w:val="32"/>
        </w:rPr>
        <w:t>不愿意协商、调解或者协商、调解不成</w:t>
      </w:r>
      <w:r w:rsidRPr="00545113">
        <w:rPr>
          <w:rFonts w:ascii="仿宋" w:eastAsia="仿宋" w:hAnsi="仿宋" w:cs="仿宋" w:hint="eastAsia"/>
          <w:sz w:val="32"/>
          <w:szCs w:val="32"/>
        </w:rPr>
        <w:t>的，可以向农村土地承包仲裁机构申请仲裁，也可以直接向人民法院</w:t>
      </w:r>
      <w:r w:rsidRPr="00545113">
        <w:rPr>
          <w:rFonts w:ascii="仿宋" w:eastAsia="仿宋" w:hAnsi="仿宋" w:cs="仿宋" w:hint="eastAsia"/>
          <w:sz w:val="32"/>
          <w:szCs w:val="32"/>
        </w:rPr>
        <w:lastRenderedPageBreak/>
        <w:t>提起诉讼。</w:t>
      </w:r>
    </w:p>
    <w:p w:rsidR="006501F1" w:rsidRDefault="006501F1" w:rsidP="00DD6784">
      <w:pPr>
        <w:spacing w:line="240" w:lineRule="auto"/>
        <w:contextualSpacing/>
        <w:jc w:val="center"/>
        <w:rPr>
          <w:rFonts w:ascii="仿宋" w:eastAsia="仿宋" w:hAnsi="仿宋" w:cs="黑体"/>
          <w:sz w:val="32"/>
          <w:szCs w:val="32"/>
        </w:rPr>
      </w:pPr>
      <w:r w:rsidRPr="00DD6784">
        <w:rPr>
          <w:rFonts w:ascii="仿宋" w:eastAsia="仿宋" w:hAnsi="仿宋" w:cs="黑体" w:hint="eastAsia"/>
          <w:b/>
          <w:sz w:val="32"/>
          <w:szCs w:val="32"/>
        </w:rPr>
        <w:t>第六章</w:t>
      </w:r>
      <w:r w:rsidR="00DD6784">
        <w:rPr>
          <w:rFonts w:ascii="仿宋" w:eastAsia="仿宋" w:hAnsi="仿宋" w:cs="黑体" w:hint="eastAsia"/>
          <w:sz w:val="32"/>
          <w:szCs w:val="32"/>
        </w:rPr>
        <w:t xml:space="preserve">  </w:t>
      </w:r>
      <w:r w:rsidRPr="00545113">
        <w:rPr>
          <w:rFonts w:ascii="仿宋" w:eastAsia="仿宋" w:hAnsi="仿宋" w:cs="黑体" w:hint="eastAsia"/>
          <w:sz w:val="32"/>
          <w:szCs w:val="32"/>
        </w:rPr>
        <w:t>附则</w:t>
      </w:r>
    </w:p>
    <w:p w:rsidR="00DD6784" w:rsidRPr="00DD6784" w:rsidRDefault="00DD6784" w:rsidP="00DD6784">
      <w:pPr>
        <w:spacing w:line="240" w:lineRule="auto"/>
        <w:contextualSpacing/>
        <w:jc w:val="center"/>
        <w:rPr>
          <w:rFonts w:ascii="仿宋" w:eastAsia="仿宋" w:hAnsi="仿宋" w:cs="仿宋"/>
          <w:sz w:val="32"/>
          <w:szCs w:val="32"/>
        </w:rPr>
      </w:pPr>
    </w:p>
    <w:p w:rsidR="006501F1" w:rsidRPr="00545113" w:rsidRDefault="006501F1" w:rsidP="00545113">
      <w:pPr>
        <w:spacing w:line="240" w:lineRule="auto"/>
        <w:ind w:firstLineChars="220" w:firstLine="707"/>
        <w:contextualSpacing/>
        <w:rPr>
          <w:rFonts w:ascii="仿宋" w:eastAsia="仿宋" w:hAnsi="仿宋" w:cs="Times New Roman"/>
          <w:bCs/>
          <w:sz w:val="32"/>
          <w:szCs w:val="32"/>
        </w:rPr>
      </w:pPr>
      <w:r w:rsidRPr="00545113">
        <w:rPr>
          <w:rFonts w:ascii="仿宋" w:eastAsia="仿宋" w:hAnsi="仿宋" w:cs="仿宋" w:hint="eastAsia"/>
          <w:b/>
          <w:sz w:val="32"/>
          <w:szCs w:val="32"/>
        </w:rPr>
        <w:t>第四十八条</w:t>
      </w:r>
      <w:r w:rsidR="00DD6784">
        <w:rPr>
          <w:rFonts w:ascii="仿宋" w:eastAsia="仿宋" w:hAnsi="仿宋" w:cs="仿宋" w:hint="eastAsia"/>
          <w:bCs/>
          <w:sz w:val="32"/>
          <w:szCs w:val="32"/>
        </w:rPr>
        <w:t xml:space="preserve">  </w:t>
      </w:r>
      <w:r w:rsidRPr="00545113">
        <w:rPr>
          <w:rFonts w:ascii="仿宋" w:eastAsia="仿宋" w:hAnsi="仿宋" w:cs="仿宋" w:hint="eastAsia"/>
          <w:bCs/>
          <w:sz w:val="32"/>
          <w:szCs w:val="32"/>
        </w:rPr>
        <w:t>本办法所称农村土地，是指农民集体所有的耕地。</w:t>
      </w:r>
    </w:p>
    <w:p w:rsidR="006501F1" w:rsidRPr="00545113" w:rsidDel="000A20F1" w:rsidRDefault="006501F1" w:rsidP="00037C20">
      <w:pPr>
        <w:spacing w:line="240" w:lineRule="auto"/>
        <w:ind w:firstLineChars="220" w:firstLine="707"/>
        <w:contextualSpacing/>
        <w:rPr>
          <w:rFonts w:ascii="仿宋" w:eastAsia="仿宋" w:hAnsi="仿宋" w:cs="Times New Roman"/>
          <w:bCs/>
          <w:sz w:val="32"/>
          <w:szCs w:val="32"/>
        </w:rPr>
      </w:pPr>
      <w:r w:rsidRPr="00545113">
        <w:rPr>
          <w:rFonts w:ascii="仿宋" w:eastAsia="仿宋" w:hAnsi="仿宋" w:cs="仿宋" w:hint="eastAsia"/>
          <w:b/>
          <w:sz w:val="32"/>
          <w:szCs w:val="32"/>
        </w:rPr>
        <w:t>第四十九条</w:t>
      </w:r>
      <w:r w:rsidR="00DD6784">
        <w:rPr>
          <w:rFonts w:ascii="仿宋" w:eastAsia="仿宋" w:hAnsi="仿宋" w:cs="仿宋" w:hint="eastAsia"/>
          <w:sz w:val="32"/>
          <w:szCs w:val="32"/>
        </w:rPr>
        <w:t xml:space="preserve">  </w:t>
      </w:r>
      <w:r w:rsidRPr="00545113">
        <w:rPr>
          <w:rFonts w:ascii="仿宋" w:eastAsia="仿宋" w:hAnsi="仿宋" w:cs="仿宋" w:hint="eastAsia"/>
          <w:sz w:val="32"/>
          <w:szCs w:val="32"/>
        </w:rPr>
        <w:t>通过招标、拍卖和公开协商等方式承包荒山、荒沟、荒丘、荒滩等农村土地，经依法登记取得</w:t>
      </w:r>
      <w:r w:rsidRPr="00545113">
        <w:rPr>
          <w:rFonts w:ascii="仿宋" w:eastAsia="仿宋" w:hAnsi="仿宋" w:cs="仿宋" w:hint="eastAsia"/>
          <w:bCs/>
          <w:sz w:val="32"/>
          <w:szCs w:val="32"/>
        </w:rPr>
        <w:t>权属证书</w:t>
      </w:r>
      <w:r w:rsidRPr="00545113">
        <w:rPr>
          <w:rFonts w:ascii="仿宋" w:eastAsia="仿宋" w:hAnsi="仿宋" w:cs="仿宋" w:hint="eastAsia"/>
          <w:sz w:val="32"/>
          <w:szCs w:val="32"/>
        </w:rPr>
        <w:t>的，可以采取出租、入股、抵押或者其他方式流转土地经营权，其流转管理参照本办法执行。</w:t>
      </w:r>
    </w:p>
    <w:p w:rsidR="006501F1" w:rsidRPr="00545113" w:rsidRDefault="006501F1" w:rsidP="00037C20">
      <w:pPr>
        <w:spacing w:line="240" w:lineRule="auto"/>
        <w:ind w:firstLineChars="220" w:firstLine="707"/>
        <w:contextualSpacing/>
        <w:rPr>
          <w:rFonts w:ascii="仿宋" w:eastAsia="仿宋" w:hAnsi="仿宋" w:cs="Times New Roman"/>
          <w:bCs/>
          <w:sz w:val="32"/>
          <w:szCs w:val="32"/>
        </w:rPr>
      </w:pPr>
      <w:r w:rsidRPr="00545113">
        <w:rPr>
          <w:rFonts w:ascii="仿宋" w:eastAsia="仿宋" w:hAnsi="仿宋" w:cs="仿宋" w:hint="eastAsia"/>
          <w:b/>
          <w:sz w:val="32"/>
          <w:szCs w:val="32"/>
        </w:rPr>
        <w:t>第五十条</w:t>
      </w:r>
      <w:r w:rsidR="00DD6784">
        <w:rPr>
          <w:rFonts w:ascii="仿宋" w:eastAsia="仿宋" w:hAnsi="仿宋" w:cs="仿宋" w:hint="eastAsia"/>
          <w:sz w:val="32"/>
          <w:szCs w:val="32"/>
        </w:rPr>
        <w:t xml:space="preserve">  </w:t>
      </w:r>
      <w:r w:rsidRPr="00545113">
        <w:rPr>
          <w:rFonts w:ascii="仿宋" w:eastAsia="仿宋" w:hAnsi="仿宋" w:cs="仿宋" w:hint="eastAsia"/>
          <w:sz w:val="32"/>
          <w:szCs w:val="32"/>
        </w:rPr>
        <w:t>本办法自2020年1月1日起正式施行。</w:t>
      </w:r>
    </w:p>
    <w:p w:rsidR="006501F1" w:rsidRPr="00545113" w:rsidRDefault="006501F1" w:rsidP="00545113">
      <w:pPr>
        <w:widowControl/>
        <w:spacing w:line="240" w:lineRule="auto"/>
        <w:ind w:firstLineChars="220" w:firstLine="704"/>
        <w:contextualSpacing/>
        <w:rPr>
          <w:rFonts w:ascii="仿宋" w:eastAsia="仿宋" w:hAnsi="仿宋" w:cs="Times New Roman"/>
          <w:sz w:val="32"/>
          <w:szCs w:val="32"/>
        </w:rPr>
      </w:pPr>
      <w:bookmarkStart w:id="0" w:name="BM9"/>
      <w:bookmarkEnd w:id="0"/>
    </w:p>
    <w:p w:rsidR="006501F1" w:rsidRPr="00545113" w:rsidRDefault="006501F1" w:rsidP="00545113">
      <w:pPr>
        <w:spacing w:line="240" w:lineRule="auto"/>
        <w:ind w:firstLineChars="220" w:firstLine="707"/>
        <w:contextualSpacing/>
        <w:rPr>
          <w:rFonts w:ascii="仿宋" w:eastAsia="仿宋" w:hAnsi="仿宋" w:cs="仿宋"/>
          <w:b/>
          <w:bCs/>
          <w:sz w:val="32"/>
          <w:szCs w:val="32"/>
        </w:rPr>
      </w:pPr>
    </w:p>
    <w:p w:rsidR="006501F1" w:rsidRPr="00545113" w:rsidRDefault="006501F1" w:rsidP="00545113">
      <w:pPr>
        <w:spacing w:line="240" w:lineRule="auto"/>
        <w:ind w:firstLineChars="220" w:firstLine="462"/>
        <w:contextualSpacing/>
        <w:rPr>
          <w:rFonts w:ascii="仿宋" w:eastAsia="仿宋" w:hAnsi="仿宋"/>
        </w:rPr>
      </w:pPr>
    </w:p>
    <w:p w:rsidR="00373CF3" w:rsidRPr="00545113" w:rsidRDefault="00373CF3" w:rsidP="00545113">
      <w:pPr>
        <w:spacing w:line="240" w:lineRule="auto"/>
        <w:ind w:firstLineChars="220" w:firstLine="462"/>
        <w:contextualSpacing/>
        <w:rPr>
          <w:rFonts w:ascii="仿宋" w:eastAsia="仿宋" w:hAnsi="仿宋"/>
        </w:rPr>
      </w:pPr>
    </w:p>
    <w:sectPr w:rsidR="00373CF3" w:rsidRPr="00545113" w:rsidSect="00373CF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B70" w:rsidRDefault="00615B70" w:rsidP="003C1B7C">
      <w:pPr>
        <w:spacing w:line="240" w:lineRule="auto"/>
      </w:pPr>
      <w:r>
        <w:separator/>
      </w:r>
    </w:p>
  </w:endnote>
  <w:endnote w:type="continuationSeparator" w:id="0">
    <w:p w:rsidR="00615B70" w:rsidRDefault="00615B70" w:rsidP="003C1B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705"/>
      <w:docPartObj>
        <w:docPartGallery w:val="Page Numbers (Bottom of Page)"/>
        <w:docPartUnique/>
      </w:docPartObj>
    </w:sdtPr>
    <w:sdtContent>
      <w:p w:rsidR="00A63BDB" w:rsidRDefault="008F43CC">
        <w:pPr>
          <w:pStyle w:val="a6"/>
          <w:jc w:val="center"/>
        </w:pPr>
        <w:r>
          <w:fldChar w:fldCharType="begin"/>
        </w:r>
        <w:r w:rsidR="006501F1">
          <w:instrText xml:space="preserve"> PAGE   \* MERGEFORMAT </w:instrText>
        </w:r>
        <w:r>
          <w:fldChar w:fldCharType="separate"/>
        </w:r>
        <w:r w:rsidR="003475CF" w:rsidRPr="003475CF">
          <w:rPr>
            <w:noProof/>
            <w:lang w:val="zh-CN"/>
          </w:rPr>
          <w:t>1</w:t>
        </w:r>
        <w:r>
          <w:fldChar w:fldCharType="end"/>
        </w:r>
      </w:p>
    </w:sdtContent>
  </w:sdt>
  <w:p w:rsidR="00A63BDB" w:rsidRDefault="00615B7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B70" w:rsidRDefault="00615B70" w:rsidP="003C1B7C">
      <w:pPr>
        <w:spacing w:line="240" w:lineRule="auto"/>
      </w:pPr>
      <w:r>
        <w:separator/>
      </w:r>
    </w:p>
  </w:footnote>
  <w:footnote w:type="continuationSeparator" w:id="0">
    <w:p w:rsidR="00615B70" w:rsidRDefault="00615B70" w:rsidP="003C1B7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01F1"/>
    <w:rsid w:val="00037C20"/>
    <w:rsid w:val="000823DC"/>
    <w:rsid w:val="00235607"/>
    <w:rsid w:val="00265D39"/>
    <w:rsid w:val="0028385D"/>
    <w:rsid w:val="002926AD"/>
    <w:rsid w:val="002F5BB2"/>
    <w:rsid w:val="003475CF"/>
    <w:rsid w:val="00373CF3"/>
    <w:rsid w:val="003B505B"/>
    <w:rsid w:val="003B5D8B"/>
    <w:rsid w:val="003C1B7C"/>
    <w:rsid w:val="00545113"/>
    <w:rsid w:val="005F597C"/>
    <w:rsid w:val="006060AA"/>
    <w:rsid w:val="00615B70"/>
    <w:rsid w:val="006467D8"/>
    <w:rsid w:val="006501F1"/>
    <w:rsid w:val="007E37AB"/>
    <w:rsid w:val="008646E6"/>
    <w:rsid w:val="008B5695"/>
    <w:rsid w:val="008D48C9"/>
    <w:rsid w:val="008F1036"/>
    <w:rsid w:val="008F43CC"/>
    <w:rsid w:val="008F4B63"/>
    <w:rsid w:val="00AE0CA4"/>
    <w:rsid w:val="00B45E8C"/>
    <w:rsid w:val="00B56141"/>
    <w:rsid w:val="00B81909"/>
    <w:rsid w:val="00B9366B"/>
    <w:rsid w:val="00BD6DE3"/>
    <w:rsid w:val="00CE585C"/>
    <w:rsid w:val="00D410AF"/>
    <w:rsid w:val="00DD6784"/>
    <w:rsid w:val="00DF0DE1"/>
    <w:rsid w:val="00E21FF6"/>
    <w:rsid w:val="00F10A36"/>
    <w:rsid w:val="00FC6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1F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501F1"/>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annotation reference"/>
    <w:basedOn w:val="a0"/>
    <w:uiPriority w:val="99"/>
    <w:semiHidden/>
    <w:rsid w:val="006501F1"/>
    <w:rPr>
      <w:rFonts w:cs="Times New Roman"/>
      <w:sz w:val="21"/>
      <w:szCs w:val="21"/>
    </w:rPr>
  </w:style>
  <w:style w:type="paragraph" w:styleId="a5">
    <w:name w:val="annotation text"/>
    <w:basedOn w:val="a"/>
    <w:link w:val="Char"/>
    <w:uiPriority w:val="99"/>
    <w:semiHidden/>
    <w:rsid w:val="006501F1"/>
    <w:pPr>
      <w:widowControl/>
      <w:spacing w:line="240" w:lineRule="auto"/>
      <w:jc w:val="left"/>
    </w:pPr>
    <w:rPr>
      <w:rFonts w:ascii="Times New Roman" w:eastAsia="等线" w:hAnsi="Times New Roman" w:cs="Times New Roman"/>
      <w:kern w:val="0"/>
      <w:sz w:val="24"/>
      <w:szCs w:val="24"/>
      <w:lang w:eastAsia="en-US"/>
    </w:rPr>
  </w:style>
  <w:style w:type="character" w:customStyle="1" w:styleId="Char">
    <w:name w:val="批注文字 Char"/>
    <w:basedOn w:val="a0"/>
    <w:link w:val="a5"/>
    <w:uiPriority w:val="99"/>
    <w:semiHidden/>
    <w:rsid w:val="006501F1"/>
    <w:rPr>
      <w:rFonts w:ascii="Times New Roman" w:eastAsia="等线" w:hAnsi="Times New Roman" w:cs="Times New Roman"/>
      <w:kern w:val="0"/>
      <w:sz w:val="24"/>
      <w:szCs w:val="24"/>
      <w:lang w:eastAsia="en-US"/>
    </w:rPr>
  </w:style>
  <w:style w:type="paragraph" w:styleId="a6">
    <w:name w:val="footer"/>
    <w:basedOn w:val="a"/>
    <w:link w:val="Char0"/>
    <w:uiPriority w:val="99"/>
    <w:unhideWhenUsed/>
    <w:rsid w:val="006501F1"/>
    <w:pPr>
      <w:tabs>
        <w:tab w:val="center" w:pos="4153"/>
        <w:tab w:val="right" w:pos="8306"/>
      </w:tabs>
      <w:snapToGrid w:val="0"/>
      <w:spacing w:line="240" w:lineRule="auto"/>
      <w:jc w:val="left"/>
    </w:pPr>
    <w:rPr>
      <w:sz w:val="18"/>
      <w:szCs w:val="18"/>
    </w:rPr>
  </w:style>
  <w:style w:type="character" w:customStyle="1" w:styleId="Char0">
    <w:name w:val="页脚 Char"/>
    <w:basedOn w:val="a0"/>
    <w:link w:val="a6"/>
    <w:uiPriority w:val="99"/>
    <w:rsid w:val="006501F1"/>
    <w:rPr>
      <w:sz w:val="18"/>
      <w:szCs w:val="18"/>
    </w:rPr>
  </w:style>
  <w:style w:type="paragraph" w:styleId="a7">
    <w:name w:val="header"/>
    <w:basedOn w:val="a"/>
    <w:link w:val="Char1"/>
    <w:uiPriority w:val="99"/>
    <w:semiHidden/>
    <w:unhideWhenUsed/>
    <w:rsid w:val="008646E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7"/>
    <w:uiPriority w:val="99"/>
    <w:semiHidden/>
    <w:rsid w:val="008646E6"/>
    <w:rPr>
      <w:sz w:val="18"/>
      <w:szCs w:val="18"/>
    </w:rPr>
  </w:style>
  <w:style w:type="paragraph" w:styleId="a8">
    <w:name w:val="Revision"/>
    <w:hidden/>
    <w:uiPriority w:val="99"/>
    <w:semiHidden/>
    <w:rsid w:val="00B9366B"/>
    <w:pPr>
      <w:spacing w:line="240" w:lineRule="auto"/>
      <w:jc w:val="left"/>
    </w:pPr>
  </w:style>
  <w:style w:type="paragraph" w:styleId="a9">
    <w:name w:val="Balloon Text"/>
    <w:basedOn w:val="a"/>
    <w:link w:val="Char2"/>
    <w:uiPriority w:val="99"/>
    <w:semiHidden/>
    <w:unhideWhenUsed/>
    <w:rsid w:val="00B9366B"/>
    <w:pPr>
      <w:spacing w:line="240" w:lineRule="auto"/>
    </w:pPr>
    <w:rPr>
      <w:sz w:val="18"/>
      <w:szCs w:val="18"/>
    </w:rPr>
  </w:style>
  <w:style w:type="character" w:customStyle="1" w:styleId="Char2">
    <w:name w:val="批注框文本 Char"/>
    <w:basedOn w:val="a0"/>
    <w:link w:val="a9"/>
    <w:uiPriority w:val="99"/>
    <w:semiHidden/>
    <w:rsid w:val="00B9366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741</Words>
  <Characters>4228</Characters>
  <Application>Microsoft Office Word</Application>
  <DocSecurity>0</DocSecurity>
  <Lines>35</Lines>
  <Paragraphs>9</Paragraphs>
  <ScaleCrop>false</ScaleCrop>
  <Company>Lenovo</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刘春明</dc:creator>
  <cp:lastModifiedBy>lenovo</cp:lastModifiedBy>
  <cp:revision>2</cp:revision>
  <dcterms:created xsi:type="dcterms:W3CDTF">2019-09-29T00:04:00Z</dcterms:created>
  <dcterms:modified xsi:type="dcterms:W3CDTF">2019-09-29T00:04:00Z</dcterms:modified>
</cp:coreProperties>
</file>