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0F" w:rsidRPr="00C2120F" w:rsidRDefault="00C2120F" w:rsidP="00C2120F">
      <w:pPr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C2120F">
        <w:rPr>
          <w:rFonts w:ascii="仿宋_GB2312" w:eastAsia="仿宋_GB2312" w:hAnsi="宋体" w:cs="Times New Roman" w:hint="eastAsia"/>
          <w:sz w:val="32"/>
          <w:szCs w:val="32"/>
        </w:rPr>
        <w:t>附表1</w:t>
      </w:r>
    </w:p>
    <w:p w:rsidR="00C2120F" w:rsidRPr="00C2120F" w:rsidRDefault="00C2120F" w:rsidP="00C2120F">
      <w:pPr>
        <w:spacing w:line="500" w:lineRule="exact"/>
        <w:jc w:val="center"/>
        <w:rPr>
          <w:rFonts w:ascii="华文中宋" w:eastAsia="华文中宋" w:hAnsi="华文中宋" w:cs="Times New Roman" w:hint="eastAsia"/>
          <w:sz w:val="32"/>
          <w:szCs w:val="32"/>
        </w:rPr>
      </w:pPr>
      <w:bookmarkStart w:id="0" w:name="_GoBack"/>
      <w:r w:rsidRPr="00C2120F">
        <w:rPr>
          <w:rFonts w:ascii="华文中宋" w:eastAsia="华文中宋" w:hAnsi="华文中宋" w:cs="Times New Roman" w:hint="eastAsia"/>
          <w:sz w:val="32"/>
          <w:szCs w:val="32"/>
        </w:rPr>
        <w:t>全国农作物病虫专业化统防统治与绿色防控</w:t>
      </w:r>
    </w:p>
    <w:p w:rsidR="00C2120F" w:rsidRPr="00C2120F" w:rsidRDefault="00C2120F" w:rsidP="00C2120F">
      <w:pPr>
        <w:spacing w:line="500" w:lineRule="exact"/>
        <w:jc w:val="center"/>
        <w:rPr>
          <w:rFonts w:ascii="华文中宋" w:eastAsia="华文中宋" w:hAnsi="华文中宋" w:cs="Times New Roman" w:hint="eastAsia"/>
          <w:sz w:val="32"/>
          <w:szCs w:val="32"/>
        </w:rPr>
      </w:pPr>
      <w:r w:rsidRPr="00C2120F">
        <w:rPr>
          <w:rFonts w:ascii="华文中宋" w:eastAsia="华文中宋" w:hAnsi="华文中宋" w:cs="Times New Roman" w:hint="eastAsia"/>
          <w:sz w:val="32"/>
          <w:szCs w:val="32"/>
        </w:rPr>
        <w:t>融合示范基地名单</w:t>
      </w:r>
      <w:bookmarkEnd w:id="0"/>
    </w:p>
    <w:p w:rsidR="00C2120F" w:rsidRPr="00C2120F" w:rsidRDefault="00C2120F" w:rsidP="00C2120F">
      <w:pPr>
        <w:spacing w:line="360" w:lineRule="exact"/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6095"/>
      </w:tblGrid>
      <w:tr w:rsidR="00C2120F" w:rsidRPr="00C2120F" w:rsidTr="00FC6A46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00" w:lineRule="exact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00" w:lineRule="exact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基地个数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00" w:lineRule="exact"/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示范基地布局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昌平区、顺义区、平谷区、房山区、大兴区、通州区、怀柔区、延庆区、密云区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天津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武清区、西青区、蓟县、静海区、宁河区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河北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曹妃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甸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区、宁晋县、故城县、南和县、涿鹿县、曲周县、大城县、丰宁县、饶阳县、隆化县、香河县、涞水县、康保县、青县、永年县、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栾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城区、高邑县、肃宁县、赤城县、易县、山海关区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曲沃县、闻喜县、定襄县、汾阳市、泽州县、沁源县、娄烦县、朔城区、阳泉市郊区、浑源县、榆次区、万荣县、临猗县、洪洞县、阳高县、右玉县、襄汾县、孝义市、原平市、介休市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内蒙古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开鲁县、察右后旗、宁城县、杭锦后旗、扎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赉特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旗、商都县、乌兰浩特、额尔古纳市、海拉尔区、阿荣旗、多伦县、喀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喇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沁旗、伊金霍洛旗、土左旗、赛罕区、武川县、科左后旗、科尔沁区、突泉县、察右前旗、达拉特旗、乌审旗、松山区、达茂旗、土右旗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辽宁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新民市、普兰店市、北镇市、盘山县、凤城市、铁岭县、大洼县、灯塔市、旅顺口区、千山区、建平县、灯塔市、清原县、东港市、凌源市、兴城市、绥中县、辽阳县、岫岩满族自治县、昌图县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吉林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德惠市、榆树市、公主岭市、双阳区、农安县、梨树县、洮南市、伊通县、东丰县、通化县、梅河口市、昌邑区、九台区、前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郭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县、永吉县、柳河县、磐石县、舒兰市、镇赉县、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洮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北区、辉南县、敦化市、龙井市、双辽市、扶余县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黑龙江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方正县、密山市、庆安县、桦川县、富锦市、绥滨县、肇源县、五常市、泰来县、抚远市、肇州县、肇东市、龙江县、双城区、宾县、巴彦县、青冈县、克山县、讷河市、望奎县、依安县、加格达奇区、嫩江县、北安市、爱辉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金山区、崇明县（2个）、浦东新区、松江区、奉贤区、光明集团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张家港市、六合区、泗洪县、兴化市、江都区、灌南县、建湖县、淮阴区、姜堰区、洪泽县、睢宁县、东台市、太仓市、沭阳县、常熟市、江宁区、宿豫区、高邮市、邗江区、大丰区、阜宁县、盐都区、盱眙县、赣榆区、东海县、丰县、铜山区、海门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金华经济技术开发区、萧山区、松阳县、嘉善县、常山县、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柯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城区、遂昌县、天台县、吴兴区、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鄞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州区、龙湾区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无为县、金寨县、长丰县、肥西县、寿县、宁国市、贵池市、含山县、桐城市、肥东县、凤台县、阜南县、定远县、霍邱县、蒙城县、萧县、太和县、灵璧县、临泉县、霍山县、黄山区、休宁县、郞溪县、砀山县、和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武夷山市、顺昌县、长汀县（2个）、邵武市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江西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丰城市、宜春市、新干县、永修县、乐平市、新建区、瑞昌市、鄱阳县、崇仁县、余干县、信丰县、婺源县、彭泽县、庐山区、湖口县、峡江县、都昌县、安远县、兴国县、渝水区、万年县、上高县、宁都县、贵溪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滕州市、汶上县、桓台县、成武县、夏津县、岱岳区、莱州市、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邹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城市、莱西市、章丘市、莱阳市、青州市、平度市、牟平区、沾化县、沂源县、梁山县、滨城区、新泰市、兰陵县、莒南县、临沭县、招远市、蓬莱市、茌平县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河南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镇平县、民权县、淮阳县、清丰县、襄城县、安阳县、虞城县、兰考县、灵宝市、许昌县、平桥区、光山县、滑县、固始县、邓州市、永城市、夏邑县、济源市、临颍县、西平县、辉县市、汤阴县、商水县、唐河县、孟津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当阳市、沙洋县、潜江市、鄂州市、荆州区、仙桃市、京山县、监利县、大冶市、南漳县、武穴市、咸安区、宜城市、襄州区、天门市、枣阳市、嘉鱼县、云梦县、长阳县、宜都市、枝江市、英山县、赤壁县、五峰县、龙感湖管理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湖南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鼎城区、澧县、桃源县、沅江市、资阳区、南县、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赫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山区、岳阳县、湘阴县、望城区、攸县、隆回县、邵东县、双峰县、祁阳县、湘潭县、长沙县、古丈县、永顺县、澧县、石门县、慈利县、安化县、桂东县、保靖县、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南雄市、龙川县、陆丰市、化州市、开平市、阳东区、雷州市、罗定市、梅县、湘桥区、潮安区、封开县、高州市、东莞市、高明区、博罗县、高要区、蕉岭县、惠阳区、信宜市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防城区、北海市、蒙山县、北流市、港北区、桂平市、横县、钦州市、上思县、武鸣县、扶绥县、陆川县、灵川县、八步区、鹿寨县、柳城县、兴安县、博白县、隆安县、容县、桂平市、玉州区、三江县、昭平县、邕宁区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海南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陵水县、琼海市、三亚市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秀山县、万州区（2个）、巫溪县、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璧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山区、南川区、永川区、丰都县、垫江县（2个）、云阳县、綦江区、涪陵区、大足区、潼南区、长寿区、巫山县、酉阳县、忠县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394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蒲江县、金堂县、富顺县、泸县、合江县、中江县、广汉市、三台县、江油市、大英县、资中县、夹江县、犍为县、西充县、营山县、高坪区、江安县、岳池县、宣汉县、安岳县、青神县、通江县、平昌县、苍溪县、石棉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贵州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都匀市（2个）、余庆县、榕江县、天柱县、凤冈县、荔波县、罗甸县、湄潭县、兴仁县、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西秀区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、贵定县、安龙县、印江县、水城县、修文县、赫章县、石阡县、普安县、锦屏县、遵义县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云南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凤庆县、禄丰县、陆良县、腾冲市、宾川县、景洪市、永胜县、弥渡县、石林县、隆阳区、墨江县、盈江县、华坪县、玉龙县、景谷县、耿马县、兰坪县、安宁市、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西藏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桑珠区、林周县、乃东县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洛川县、周至县、太白县、长安区、定边县、富平县、临渭区、泾阳县、大荔县、蒲城县、蓝田县、铜川市新区、兴平市、凤翔县、洛南县、志丹县、城固县、白水县、三原县、镇巴县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甘肃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安定区、靖远县、庄浪县、麦积区、临洮县、榆中县、礼县、凉州区、静宁县、甘州区、武山县、庆阳市、武都区、肃州区、陇西县、灵台县、山丹县、永靖县、徽县、玉门市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青海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门源县、大通县、互助县、海东市、西宁市、德令哈市、湟中县、乐都区、湟源县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宁夏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彭阳县、西吉县、原州区、惠农区、平罗县、贺兰县、灵武市、利通区、永宁县、青铜峡市、中宁县、海原县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新疆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博乐市、新和县、奇台县、疏附县、呼图壁县、昌吉市、尉犁县、沙湾县、伽师县、伊宁市、塔城市、新源县、玛纳斯县、和硕县、福海县、阿克苏市、墨玉县、温泉县、尼勒克县、轮台县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新疆生产建设兵团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1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第八师143团、第二师36团、第七师125团、第一师12团、第八师148团、第四师77团、第一师8团、</w:t>
            </w:r>
            <w:proofErr w:type="gramStart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第十二师三坪</w:t>
            </w:r>
            <w:proofErr w:type="gramEnd"/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农场、第八师121团、第二师29团、新疆兵团第三师50团、第五师81团、第六师共青团农场、第十师183团、第十四师224团</w:t>
            </w:r>
          </w:p>
        </w:tc>
      </w:tr>
      <w:tr w:rsidR="00C2120F" w:rsidRPr="00C2120F" w:rsidTr="00FC6A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0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黑龙江省农垦总局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00" w:lineRule="exact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20F" w:rsidRPr="00C2120F" w:rsidRDefault="00C2120F" w:rsidP="00C2120F">
            <w:pPr>
              <w:snapToGrid w:val="0"/>
              <w:spacing w:line="40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军川农场、绥滨农场、八五二农场、二九一农场、八五四农场、八五</w:t>
            </w:r>
            <w:r w:rsidRPr="00C2120F">
              <w:rPr>
                <w:rFonts w:ascii="仿宋_GB2312" w:eastAsia="宋体" w:hAnsi="Calibri" w:cs="Times New Roman" w:hint="eastAsia"/>
                <w:sz w:val="28"/>
                <w:szCs w:val="28"/>
              </w:rPr>
              <w:t>〇</w:t>
            </w: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农场、七星农场、胜利农场、红卫农场、克山农场、长水河农场、赵光农场、鹤山农场、七星泡农场、绥棱农场、八五八农场、二九</w:t>
            </w:r>
            <w:r w:rsidRPr="00C2120F">
              <w:rPr>
                <w:rFonts w:ascii="仿宋_GB2312" w:eastAsia="宋体" w:hAnsi="Calibri" w:cs="Times New Roman" w:hint="eastAsia"/>
                <w:sz w:val="28"/>
                <w:szCs w:val="28"/>
              </w:rPr>
              <w:t>〇</w:t>
            </w:r>
            <w:r w:rsidRPr="00C2120F">
              <w:rPr>
                <w:rFonts w:ascii="仿宋_GB2312" w:eastAsia="仿宋_GB2312" w:hAnsi="Calibri" w:cs="Times New Roman" w:hint="eastAsia"/>
                <w:sz w:val="28"/>
                <w:szCs w:val="28"/>
              </w:rPr>
              <w:t>农场、红旗岭农场、创业农场、二道河农场</w:t>
            </w:r>
          </w:p>
        </w:tc>
      </w:tr>
    </w:tbl>
    <w:p w:rsidR="00F22C0D" w:rsidRPr="00C2120F" w:rsidRDefault="00F22C0D" w:rsidP="00C2120F"/>
    <w:sectPr w:rsidR="00F22C0D" w:rsidRPr="00C2120F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2" w:rsidRDefault="00C2120F" w:rsidP="002F7C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BE2" w:rsidRDefault="00C212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2" w:rsidRDefault="00C2120F" w:rsidP="002F7C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F7BE2" w:rsidRDefault="00C2120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0F"/>
    <w:rsid w:val="00C2120F"/>
    <w:rsid w:val="00F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120F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2120F"/>
    <w:rPr>
      <w:rFonts w:ascii="Times New Roman" w:eastAsia="仿宋_GB2312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C21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120F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2120F"/>
    <w:rPr>
      <w:rFonts w:ascii="Times New Roman" w:eastAsia="仿宋_GB2312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C2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1</cp:revision>
  <dcterms:created xsi:type="dcterms:W3CDTF">2016-04-12T01:15:00Z</dcterms:created>
  <dcterms:modified xsi:type="dcterms:W3CDTF">2016-04-12T01:18:00Z</dcterms:modified>
</cp:coreProperties>
</file>